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83" w:rsidRPr="00997197" w:rsidRDefault="001A30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pict w14:anchorId="15E57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50pt;height:50pt;z-index:251659264;visibility:hidden">
            <v:path o:extrusionok="t"/>
            <o:lock v:ext="edit" selection="t"/>
          </v:shape>
        </w:pict>
      </w:r>
    </w:p>
    <w:p w:rsidR="00C66583" w:rsidRPr="00997197" w:rsidRDefault="00B84EE2" w:rsidP="00997197">
      <w:pPr>
        <w:tabs>
          <w:tab w:val="left" w:pos="7938"/>
        </w:tabs>
        <w:ind w:left="1" w:hanging="3"/>
        <w:jc w:val="both"/>
        <w:rPr>
          <w:rFonts w:asciiTheme="majorBidi" w:eastAsia="Quattrocento Sans" w:hAnsiTheme="majorBidi" w:cstheme="majorBidi"/>
          <w:color w:val="000000"/>
          <w:sz w:val="28"/>
          <w:szCs w:val="28"/>
        </w:rPr>
      </w:pPr>
      <w:r w:rsidRPr="00997197">
        <w:rPr>
          <w:rFonts w:asciiTheme="majorBidi" w:eastAsia="Quattrocento Sans" w:hAnsiTheme="majorBidi" w:cstheme="majorBidi"/>
          <w:b/>
          <w:color w:val="000000"/>
          <w:sz w:val="28"/>
          <w:szCs w:val="28"/>
        </w:rPr>
        <w:t xml:space="preserve">Festival </w:t>
      </w:r>
      <w:r w:rsidRPr="00997197">
        <w:rPr>
          <w:rFonts w:asciiTheme="majorBidi" w:eastAsia="Quattrocento Sans" w:hAnsiTheme="majorBidi" w:cstheme="majorBidi"/>
          <w:sz w:val="28"/>
          <w:szCs w:val="28"/>
        </w:rPr>
        <w:t>I</w:t>
      </w:r>
      <w:r w:rsidRPr="00997197">
        <w:rPr>
          <w:rFonts w:asciiTheme="majorBidi" w:eastAsia="Quattrocento Sans" w:hAnsiTheme="majorBidi" w:cstheme="majorBidi"/>
          <w:b/>
          <w:color w:val="000000"/>
          <w:sz w:val="28"/>
          <w:szCs w:val="28"/>
        </w:rPr>
        <w:t xml:space="preserve">nternational </w:t>
      </w:r>
      <w:r w:rsidRPr="00997197">
        <w:rPr>
          <w:rFonts w:asciiTheme="majorBidi" w:eastAsia="Quattrocento Sans" w:hAnsiTheme="majorBidi" w:cstheme="majorBidi"/>
          <w:color w:val="000000"/>
          <w:sz w:val="28"/>
          <w:szCs w:val="28"/>
        </w:rPr>
        <w:t>d</w:t>
      </w:r>
      <w:r w:rsidRPr="00997197">
        <w:rPr>
          <w:rFonts w:asciiTheme="majorBidi" w:eastAsia="Quattrocento Sans" w:hAnsiTheme="majorBidi" w:cstheme="majorBidi"/>
          <w:b/>
          <w:color w:val="000000"/>
          <w:sz w:val="28"/>
          <w:szCs w:val="28"/>
        </w:rPr>
        <w:t>e Théâtre Universitaire de Casablanca</w:t>
      </w:r>
      <w:r w:rsidRPr="00997197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6192" behindDoc="0" locked="0" layoutInCell="1" hidden="0" allowOverlap="1" wp14:anchorId="0D9609B5" wp14:editId="4FFF184E">
            <wp:simplePos x="0" y="0"/>
            <wp:positionH relativeFrom="column">
              <wp:posOffset>-507364</wp:posOffset>
            </wp:positionH>
            <wp:positionV relativeFrom="paragraph">
              <wp:posOffset>-349884</wp:posOffset>
            </wp:positionV>
            <wp:extent cx="2080260" cy="964565"/>
            <wp:effectExtent l="9525" t="9525" r="9525" b="9525"/>
            <wp:wrapSquare wrapText="bothSides" distT="0" distB="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64565"/>
                    </a:xfrm>
                    <a:prstGeom prst="rect">
                      <a:avLst/>
                    </a:prstGeom>
                    <a:ln w="9525">
                      <a:solidFill>
                        <a:srgbClr val="D8D8D8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66583" w:rsidRPr="00997197" w:rsidRDefault="00B84EE2" w:rsidP="00997197">
      <w:pPr>
        <w:tabs>
          <w:tab w:val="left" w:pos="7938"/>
        </w:tabs>
        <w:ind w:left="1" w:hanging="3"/>
        <w:jc w:val="both"/>
        <w:rPr>
          <w:rFonts w:asciiTheme="majorBidi" w:eastAsia="Quattrocento Sans" w:hAnsiTheme="majorBidi" w:cstheme="majorBidi"/>
          <w:b/>
          <w:color w:val="000000"/>
          <w:sz w:val="28"/>
          <w:szCs w:val="28"/>
          <w:rtl/>
        </w:rPr>
      </w:pPr>
      <w:r w:rsidRPr="00997197">
        <w:rPr>
          <w:rFonts w:asciiTheme="majorBidi" w:eastAsia="Quattrocento Sans" w:hAnsiTheme="majorBidi" w:cstheme="majorBidi"/>
          <w:b/>
          <w:color w:val="000000"/>
          <w:sz w:val="28"/>
          <w:szCs w:val="28"/>
        </w:rPr>
        <w:t xml:space="preserve">International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  <w:sz w:val="28"/>
          <w:szCs w:val="28"/>
        </w:rPr>
        <w:t>University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  <w:sz w:val="28"/>
          <w:szCs w:val="28"/>
        </w:rPr>
        <w:t xml:space="preserve"> Theater Festival of Casablanca</w:t>
      </w:r>
    </w:p>
    <w:p w:rsidR="00C66583" w:rsidRPr="00997197" w:rsidRDefault="00997197" w:rsidP="00997197">
      <w:pPr>
        <w:tabs>
          <w:tab w:val="left" w:pos="7938"/>
        </w:tabs>
        <w:ind w:leftChars="0" w:left="0" w:firstLineChars="0" w:firstLine="0"/>
        <w:rPr>
          <w:rFonts w:asciiTheme="majorBidi" w:eastAsia="Quattrocento Sans" w:hAnsiTheme="majorBidi" w:cstheme="majorBidi"/>
          <w:color w:val="000000"/>
        </w:rPr>
      </w:pPr>
      <w:r>
        <w:rPr>
          <w:rFonts w:asciiTheme="majorBidi" w:eastAsia="Quattrocento Sans" w:hAnsiTheme="majorBidi" w:cstheme="majorBidi"/>
          <w:b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CE67190" wp14:editId="0F9F76F5">
            <wp:simplePos x="0" y="0"/>
            <wp:positionH relativeFrom="margin">
              <wp:posOffset>-219075</wp:posOffset>
            </wp:positionH>
            <wp:positionV relativeFrom="margin">
              <wp:posOffset>1085850</wp:posOffset>
            </wp:positionV>
            <wp:extent cx="1312545" cy="1403985"/>
            <wp:effectExtent l="0" t="0" r="0" b="0"/>
            <wp:wrapSquare wrapText="bothSides"/>
            <wp:docPr id="4" name="Image 4" descr="logo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EE2" w:rsidRPr="00997197">
        <w:rPr>
          <w:rFonts w:asciiTheme="majorBidi" w:hAnsiTheme="majorBidi" w:cstheme="majorBidi"/>
          <w:noProof/>
        </w:rPr>
        <w:drawing>
          <wp:anchor distT="0" distB="0" distL="0" distR="0" simplePos="0" relativeHeight="251657216" behindDoc="1" locked="0" layoutInCell="1" hidden="0" allowOverlap="1" wp14:anchorId="73A36014" wp14:editId="5DA9DF9E">
            <wp:simplePos x="0" y="0"/>
            <wp:positionH relativeFrom="column">
              <wp:posOffset>-2141219</wp:posOffset>
            </wp:positionH>
            <wp:positionV relativeFrom="paragraph">
              <wp:posOffset>276225</wp:posOffset>
            </wp:positionV>
            <wp:extent cx="1312545" cy="1689100"/>
            <wp:effectExtent l="0" t="0" r="0" b="0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6583" w:rsidRPr="00797D0A" w:rsidRDefault="00B84EE2" w:rsidP="00D9566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Bidi" w:eastAsia="Quattrocento Sans" w:hAnsiTheme="majorBidi" w:cstheme="majorBidi"/>
          <w:b/>
          <w:color w:val="000000"/>
        </w:rPr>
      </w:pPr>
      <w:r w:rsidRPr="00797D0A">
        <w:rPr>
          <w:rFonts w:asciiTheme="majorBidi" w:eastAsia="Quattrocento Sans" w:hAnsiTheme="majorBidi" w:cstheme="majorBidi"/>
          <w:b/>
          <w:color w:val="000000"/>
        </w:rPr>
        <w:t>34</w:t>
      </w:r>
      <w:r w:rsidRPr="00797D0A">
        <w:rPr>
          <w:rFonts w:asciiTheme="majorBidi" w:eastAsia="Quattrocento Sans" w:hAnsiTheme="majorBidi" w:cstheme="majorBidi"/>
          <w:b/>
          <w:color w:val="000000"/>
          <w:vertAlign w:val="superscript"/>
        </w:rPr>
        <w:t>ème</w:t>
      </w:r>
      <w:r w:rsidRPr="00797D0A">
        <w:rPr>
          <w:rFonts w:asciiTheme="majorBidi" w:eastAsia="Quattrocento Sans" w:hAnsiTheme="majorBidi" w:cstheme="majorBidi"/>
          <w:b/>
          <w:color w:val="000000"/>
        </w:rPr>
        <w:t xml:space="preserve"> édition /34</w:t>
      </w:r>
      <w:r w:rsidRPr="00797D0A">
        <w:rPr>
          <w:rFonts w:asciiTheme="majorBidi" w:eastAsia="Quattrocento Sans" w:hAnsiTheme="majorBidi" w:cstheme="majorBidi"/>
          <w:b/>
          <w:color w:val="000000"/>
          <w:vertAlign w:val="superscript"/>
        </w:rPr>
        <w:t>rd</w:t>
      </w:r>
      <w:r w:rsidRPr="00797D0A">
        <w:rPr>
          <w:rFonts w:asciiTheme="majorBidi" w:eastAsia="Quattrocento Sans" w:hAnsiTheme="majorBidi" w:cstheme="majorBidi"/>
          <w:b/>
          <w:color w:val="000000"/>
        </w:rPr>
        <w:t xml:space="preserve">   </w:t>
      </w:r>
      <w:proofErr w:type="spellStart"/>
      <w:r w:rsidRPr="00797D0A">
        <w:rPr>
          <w:rFonts w:asciiTheme="majorBidi" w:eastAsia="Quattrocento Sans" w:hAnsiTheme="majorBidi" w:cstheme="majorBidi"/>
          <w:b/>
          <w:color w:val="000000"/>
        </w:rPr>
        <w:t>edition</w:t>
      </w:r>
      <w:proofErr w:type="spellEnd"/>
      <w:r w:rsidRPr="00797D0A">
        <w:rPr>
          <w:rFonts w:asciiTheme="majorBidi" w:eastAsia="Quattrocento Sans" w:hAnsiTheme="majorBidi" w:cstheme="majorBidi"/>
          <w:b/>
          <w:color w:val="000000"/>
        </w:rPr>
        <w:t xml:space="preserve"> </w:t>
      </w:r>
    </w:p>
    <w:p w:rsidR="00C66583" w:rsidRPr="00797D0A" w:rsidRDefault="00B84EE2">
      <w:pPr>
        <w:ind w:left="0" w:hanging="2"/>
        <w:jc w:val="center"/>
        <w:rPr>
          <w:rFonts w:asciiTheme="majorBidi" w:eastAsia="Quattrocento Sans" w:hAnsiTheme="majorBidi" w:cstheme="majorBidi"/>
          <w:b/>
          <w:color w:val="000000"/>
        </w:rPr>
      </w:pPr>
      <w:r w:rsidRPr="00797D0A">
        <w:rPr>
          <w:rFonts w:asciiTheme="majorBidi" w:eastAsia="Quattrocento Sans" w:hAnsiTheme="majorBidi" w:cstheme="majorBidi"/>
          <w:b/>
          <w:color w:val="000000"/>
        </w:rPr>
        <w:t>Du 23-28 Juillet 2022/ 23-28 July 2022</w:t>
      </w:r>
    </w:p>
    <w:p w:rsidR="00C66583" w:rsidRPr="00797D0A" w:rsidRDefault="00C66583">
      <w:pPr>
        <w:ind w:left="0" w:hanging="2"/>
        <w:jc w:val="center"/>
        <w:rPr>
          <w:rFonts w:asciiTheme="majorBidi" w:eastAsia="Quattrocento Sans" w:hAnsiTheme="majorBidi" w:cstheme="majorBidi"/>
          <w:b/>
          <w:color w:val="000000"/>
        </w:rPr>
      </w:pPr>
    </w:p>
    <w:p w:rsidR="00C66583" w:rsidRPr="00797D0A" w:rsidRDefault="00C66583">
      <w:pPr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797D0A" w:rsidRDefault="00F90C45" w:rsidP="00985D55">
      <w:pPr>
        <w:pBdr>
          <w:top w:val="nil"/>
          <w:left w:val="nil"/>
          <w:bottom w:val="nil"/>
          <w:right w:val="nil"/>
          <w:between w:val="nil"/>
        </w:pBdr>
        <w:tabs>
          <w:tab w:val="right" w:pos="7322"/>
        </w:tabs>
        <w:bidi/>
        <w:spacing w:line="24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  <w:r w:rsidRPr="00797D0A">
        <w:rPr>
          <w:rFonts w:asciiTheme="majorBidi" w:eastAsia="Quattrocento Sans" w:hAnsiTheme="majorBidi" w:cstheme="majorBidi"/>
          <w:b/>
          <w:color w:val="000000"/>
        </w:rPr>
        <w:t>Thème :</w:t>
      </w:r>
      <w:r w:rsidR="00985D55" w:rsidRPr="00797D0A">
        <w:t xml:space="preserve"> </w:t>
      </w:r>
      <w:r w:rsidR="00930728">
        <w:rPr>
          <w:rFonts w:asciiTheme="majorBidi" w:eastAsia="Quattrocento Sans" w:hAnsiTheme="majorBidi" w:cstheme="majorBidi"/>
          <w:b/>
          <w:color w:val="000000"/>
        </w:rPr>
        <w:t>R</w:t>
      </w:r>
      <w:r w:rsidR="00985D55" w:rsidRPr="00797D0A">
        <w:rPr>
          <w:rFonts w:asciiTheme="majorBidi" w:eastAsia="Quattrocento Sans" w:hAnsiTheme="majorBidi" w:cstheme="majorBidi"/>
          <w:b/>
          <w:color w:val="000000"/>
        </w:rPr>
        <w:t>éinventer le théâtre</w:t>
      </w:r>
    </w:p>
    <w:p w:rsidR="00E10C7F" w:rsidRDefault="00E10C7F" w:rsidP="00E10C7F">
      <w:pPr>
        <w:tabs>
          <w:tab w:val="right" w:pos="7463"/>
        </w:tabs>
        <w:bidi/>
        <w:ind w:left="0" w:hanging="2"/>
        <w:jc w:val="center"/>
        <w:rPr>
          <w:rFonts w:eastAsia="Quattrocento Sans"/>
          <w:color w:val="000000"/>
          <w:position w:val="0"/>
          <w:sz w:val="32"/>
          <w:szCs w:val="32"/>
        </w:rPr>
      </w:pPr>
      <w:bookmarkStart w:id="0" w:name="_GoBack"/>
      <w:bookmarkEnd w:id="0"/>
      <w:proofErr w:type="spellStart"/>
      <w:r w:rsidRPr="00E10C7F">
        <w:rPr>
          <w:rFonts w:asciiTheme="majorBidi" w:eastAsia="Quattrocento Sans" w:hAnsiTheme="majorBidi" w:cstheme="majorBidi"/>
          <w:b/>
          <w:color w:val="000000"/>
        </w:rPr>
        <w:t>Theme</w:t>
      </w:r>
      <w:proofErr w:type="spellEnd"/>
      <w:r w:rsidRPr="00E10C7F">
        <w:rPr>
          <w:rFonts w:asciiTheme="majorBidi" w:eastAsia="Quattrocento Sans" w:hAnsiTheme="majorBidi" w:cstheme="majorBidi"/>
          <w:b/>
          <w:color w:val="000000"/>
        </w:rPr>
        <w:t xml:space="preserve">: </w:t>
      </w:r>
      <w:proofErr w:type="spellStart"/>
      <w:r w:rsidRPr="00E10C7F">
        <w:rPr>
          <w:rFonts w:asciiTheme="majorBidi" w:eastAsia="Quattrocento Sans" w:hAnsiTheme="majorBidi" w:cstheme="majorBidi"/>
          <w:b/>
          <w:color w:val="000000"/>
        </w:rPr>
        <w:t>Reinventing</w:t>
      </w:r>
      <w:proofErr w:type="spellEnd"/>
      <w:r w:rsidRPr="00E10C7F">
        <w:rPr>
          <w:rFonts w:asciiTheme="majorBidi" w:eastAsia="Quattrocento Sans" w:hAnsiTheme="majorBidi" w:cstheme="majorBidi"/>
          <w:b/>
          <w:color w:val="000000"/>
        </w:rPr>
        <w:t xml:space="preserve"> the Theater </w:t>
      </w:r>
    </w:p>
    <w:p w:rsidR="00C66583" w:rsidRPr="00E10C7F" w:rsidRDefault="00C66583" w:rsidP="00E10C7F">
      <w:pPr>
        <w:pBdr>
          <w:top w:val="nil"/>
          <w:left w:val="nil"/>
          <w:bottom w:val="nil"/>
          <w:right w:val="nil"/>
          <w:between w:val="nil"/>
        </w:pBdr>
        <w:tabs>
          <w:tab w:val="right" w:pos="7463"/>
        </w:tabs>
        <w:bidi/>
        <w:spacing w:line="24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tabs>
          <w:tab w:val="right" w:pos="7463"/>
        </w:tabs>
        <w:bidi/>
        <w:spacing w:line="240" w:lineRule="auto"/>
        <w:ind w:left="0" w:hanging="2"/>
        <w:rPr>
          <w:rFonts w:asciiTheme="majorBidi" w:eastAsia="Quattrocento Sans" w:hAnsiTheme="majorBidi" w:cstheme="majorBidi"/>
          <w:b/>
          <w:color w:val="2E74B5"/>
        </w:rPr>
      </w:pPr>
      <w:r w:rsidRPr="00997197">
        <w:rPr>
          <w:rFonts w:asciiTheme="majorBidi" w:eastAsia="Quattrocento Sans" w:hAnsiTheme="majorBidi" w:cstheme="majorBidi"/>
          <w:b/>
          <w:color w:val="2E74B5"/>
        </w:rPr>
        <w:tab/>
      </w:r>
    </w:p>
    <w:p w:rsidR="00C66583" w:rsidRPr="00997197" w:rsidRDefault="00B84EE2">
      <w:pPr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Fiche de renseignements/ Application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form</w:t>
      </w:r>
      <w:proofErr w:type="spellEnd"/>
    </w:p>
    <w:p w:rsidR="00C66583" w:rsidRPr="00997197" w:rsidRDefault="00997197" w:rsidP="00997197">
      <w:pPr>
        <w:tabs>
          <w:tab w:val="left" w:pos="1365"/>
        </w:tabs>
        <w:ind w:left="0" w:hanging="2"/>
        <w:rPr>
          <w:rFonts w:asciiTheme="majorBidi" w:eastAsia="Quattrocento Sans" w:hAnsiTheme="majorBidi" w:cstheme="majorBidi"/>
          <w:color w:val="000000"/>
        </w:rPr>
      </w:pPr>
      <w:r>
        <w:rPr>
          <w:rFonts w:asciiTheme="majorBidi" w:eastAsia="Quattrocento Sans" w:hAnsiTheme="majorBidi" w:cstheme="majorBidi"/>
          <w:color w:val="000000"/>
        </w:rPr>
        <w:tab/>
      </w:r>
    </w:p>
    <w:tbl>
      <w:tblPr>
        <w:tblStyle w:val="Tableauprofessionnel"/>
        <w:tblW w:w="98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3"/>
        <w:gridCol w:w="5456"/>
      </w:tblGrid>
      <w:tr w:rsidR="00C66583" w:rsidRPr="00997197" w:rsidTr="00997197">
        <w:trPr>
          <w:trHeight w:val="264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Pays/</w:t>
            </w: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Country :</w:t>
            </w: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504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Nom de la troupe/ The Name of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company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>:</w:t>
            </w: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504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Etablissement/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University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768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Titre de la pièce/ Play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title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> :</w:t>
            </w: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504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Metteur en scène/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Director</w:t>
            </w:r>
            <w:proofErr w:type="spellEnd"/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504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Auteur/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Author</w:t>
            </w:r>
            <w:proofErr w:type="spellEnd"/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516"/>
        </w:trPr>
        <w:tc>
          <w:tcPr>
            <w:tcW w:w="4443" w:type="dxa"/>
          </w:tcPr>
          <w:p w:rsidR="00C66583" w:rsidRPr="00997197" w:rsidRDefault="00B84EE2" w:rsidP="00D95665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Durée (</w:t>
            </w:r>
            <w:r w:rsidR="00D95665">
              <w:rPr>
                <w:rFonts w:asciiTheme="majorBidi" w:eastAsia="Times New Roman" w:hAnsiTheme="majorBidi" w:cstheme="majorBidi"/>
                <w:color w:val="000000"/>
              </w:rPr>
              <w:t>maximum 60 min)</w:t>
            </w:r>
            <w:r w:rsidRPr="00997197">
              <w:rPr>
                <w:rFonts w:asciiTheme="majorBidi" w:eastAsia="Times New Roman" w:hAnsiTheme="majorBidi" w:cstheme="majorBidi"/>
                <w:color w:val="000000"/>
              </w:rPr>
              <w:t>/</w:t>
            </w:r>
          </w:p>
          <w:p w:rsidR="00C66583" w:rsidRPr="00997197" w:rsidRDefault="00B84EE2" w:rsidP="00D95665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Duration (</w:t>
            </w:r>
            <w:r w:rsidR="00D95665">
              <w:rPr>
                <w:rFonts w:asciiTheme="majorBidi" w:eastAsia="Times New Roman" w:hAnsiTheme="majorBidi" w:cstheme="majorBidi"/>
                <w:color w:val="000000"/>
              </w:rPr>
              <w:t>maximum 60 min</w:t>
            </w:r>
            <w:r w:rsidRPr="00997197"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85"/>
        </w:trPr>
        <w:tc>
          <w:tcPr>
            <w:tcW w:w="9899" w:type="dxa"/>
            <w:gridSpan w:val="2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Résumé de la pièce/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play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Summary</w:t>
            </w:r>
            <w:proofErr w:type="spellEnd"/>
          </w:p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Le résumé  de la pièce ne doit pas dépasser 5 lignes !</w:t>
            </w:r>
          </w:p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summary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of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play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should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not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exceed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5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lines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!</w:t>
            </w:r>
          </w:p>
        </w:tc>
      </w:tr>
      <w:tr w:rsidR="00C66583" w:rsidRPr="00997197" w:rsidTr="00997197">
        <w:trPr>
          <w:trHeight w:val="1020"/>
        </w:trPr>
        <w:tc>
          <w:tcPr>
            <w:tcW w:w="4443" w:type="dxa"/>
          </w:tcPr>
          <w:p w:rsidR="00D95665" w:rsidRPr="00997197" w:rsidRDefault="00D95665" w:rsidP="00D95665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Résumé de la pièce en Anglais /</w:t>
            </w:r>
          </w:p>
          <w:p w:rsidR="00D95665" w:rsidRDefault="00D95665" w:rsidP="00D95665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summary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in English</w:t>
            </w: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1008"/>
        </w:trPr>
        <w:tc>
          <w:tcPr>
            <w:tcW w:w="4443" w:type="dxa"/>
          </w:tcPr>
          <w:p w:rsidR="00D95665" w:rsidRPr="00997197" w:rsidRDefault="00D95665" w:rsidP="00D95665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Résumé de la pièce en français /</w:t>
            </w:r>
          </w:p>
          <w:p w:rsidR="00C66583" w:rsidRPr="00997197" w:rsidRDefault="00D95665" w:rsidP="00D95665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summary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in French</w:t>
            </w: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1272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Résumé de la pièce en Arabe /</w:t>
            </w:r>
          </w:p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summary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in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Arabic</w:t>
            </w:r>
            <w:proofErr w:type="spellEnd"/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504"/>
        </w:trPr>
        <w:tc>
          <w:tcPr>
            <w:tcW w:w="444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Lien de la pièce/ Link of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play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(Full HD)</w:t>
            </w:r>
          </w:p>
        </w:tc>
        <w:tc>
          <w:tcPr>
            <w:tcW w:w="5456" w:type="dxa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66583" w:rsidRPr="00997197" w:rsidRDefault="00C66583">
      <w:pPr>
        <w:ind w:left="0" w:hanging="2"/>
        <w:rPr>
          <w:rFonts w:asciiTheme="majorBidi" w:eastAsia="Times New Roman" w:hAnsiTheme="majorBidi" w:cstheme="majorBidi"/>
          <w:color w:val="000000"/>
        </w:rPr>
      </w:pPr>
    </w:p>
    <w:p w:rsidR="00C66583" w:rsidRPr="00997197" w:rsidRDefault="00C66583">
      <w:pPr>
        <w:ind w:left="0" w:hanging="2"/>
        <w:rPr>
          <w:rFonts w:asciiTheme="majorBidi" w:eastAsia="Times New Roman" w:hAnsiTheme="majorBidi" w:cstheme="majorBidi"/>
          <w:color w:val="000000"/>
        </w:rPr>
      </w:pPr>
    </w:p>
    <w:p w:rsidR="00C66583" w:rsidRPr="00997197" w:rsidRDefault="00B84EE2">
      <w:pPr>
        <w:ind w:left="0" w:hanging="2"/>
        <w:rPr>
          <w:rFonts w:asciiTheme="majorBidi" w:eastAsia="Times New Roman" w:hAnsiTheme="majorBidi" w:cstheme="majorBidi"/>
          <w:color w:val="000000"/>
          <w:u w:val="single"/>
        </w:rPr>
      </w:pPr>
      <w:r w:rsidRPr="00997197">
        <w:rPr>
          <w:rFonts w:asciiTheme="majorBidi" w:eastAsia="Times New Roman" w:hAnsiTheme="majorBidi" w:cstheme="majorBidi"/>
          <w:color w:val="000000"/>
        </w:rPr>
        <w:t xml:space="preserve">Nombre d’acteurs dans la troupe/ </w:t>
      </w:r>
      <w:proofErr w:type="spellStart"/>
      <w:r w:rsidRPr="00997197">
        <w:rPr>
          <w:rFonts w:asciiTheme="majorBidi" w:eastAsia="Times New Roman" w:hAnsiTheme="majorBidi" w:cstheme="majorBidi"/>
          <w:color w:val="000000"/>
        </w:rPr>
        <w:t>Number</w:t>
      </w:r>
      <w:proofErr w:type="spellEnd"/>
      <w:r w:rsidRPr="00997197">
        <w:rPr>
          <w:rFonts w:asciiTheme="majorBidi" w:eastAsia="Times New Roman" w:hAnsiTheme="majorBidi" w:cstheme="majorBidi"/>
          <w:color w:val="000000"/>
        </w:rPr>
        <w:t xml:space="preserve"> of </w:t>
      </w:r>
      <w:proofErr w:type="spellStart"/>
      <w:r w:rsidRPr="00997197">
        <w:rPr>
          <w:rFonts w:asciiTheme="majorBidi" w:eastAsia="Times New Roman" w:hAnsiTheme="majorBidi" w:cstheme="majorBidi"/>
          <w:color w:val="000000"/>
        </w:rPr>
        <w:t>actors</w:t>
      </w:r>
      <w:proofErr w:type="spellEnd"/>
      <w:r w:rsidRPr="00997197">
        <w:rPr>
          <w:rFonts w:asciiTheme="majorBidi" w:eastAsia="Times New Roman" w:hAnsiTheme="majorBidi" w:cstheme="majorBidi"/>
          <w:color w:val="000000"/>
        </w:rPr>
        <w:t xml:space="preserve"> in the </w:t>
      </w:r>
      <w:proofErr w:type="spellStart"/>
      <w:r w:rsidRPr="00997197">
        <w:rPr>
          <w:rFonts w:asciiTheme="majorBidi" w:eastAsia="Times New Roman" w:hAnsiTheme="majorBidi" w:cstheme="majorBidi"/>
          <w:color w:val="000000"/>
        </w:rPr>
        <w:t>troop</w:t>
      </w:r>
      <w:proofErr w:type="spellEnd"/>
      <w:r w:rsidR="00D95665">
        <w:rPr>
          <w:rFonts w:asciiTheme="majorBidi" w:eastAsia="Times New Roman" w:hAnsiTheme="majorBidi" w:cstheme="majorBidi"/>
          <w:color w:val="000000"/>
        </w:rPr>
        <w:t xml:space="preserve"> (maximum 10)</w:t>
      </w:r>
      <w:r w:rsidR="00D95665" w:rsidRPr="00997197">
        <w:rPr>
          <w:rFonts w:asciiTheme="majorBidi" w:eastAsia="Times New Roman" w:hAnsiTheme="majorBidi" w:cstheme="majorBidi"/>
          <w:color w:val="000000"/>
        </w:rPr>
        <w:t> :</w:t>
      </w:r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</w:p>
    <w:p w:rsidR="00C66583" w:rsidRPr="00997197" w:rsidRDefault="00C66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Bidi" w:eastAsia="Times New Roman" w:hAnsiTheme="majorBidi" w:cstheme="majorBidi"/>
          <w:color w:val="000000"/>
        </w:rPr>
      </w:pPr>
    </w:p>
    <w:p w:rsidR="00C66583" w:rsidRPr="00997197" w:rsidRDefault="00B84EE2">
      <w:pPr>
        <w:numPr>
          <w:ilvl w:val="0"/>
          <w:numId w:val="1"/>
        </w:numPr>
        <w:ind w:left="0" w:hanging="2"/>
        <w:rPr>
          <w:rFonts w:asciiTheme="majorBidi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Composition de la troupe pour la pièce proposée / 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names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of the participants in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play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>:</w:t>
      </w:r>
    </w:p>
    <w:tbl>
      <w:tblPr>
        <w:tblStyle w:val="a0"/>
        <w:tblW w:w="9995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3658"/>
        <w:gridCol w:w="1842"/>
        <w:gridCol w:w="1002"/>
        <w:gridCol w:w="2870"/>
      </w:tblGrid>
      <w:tr w:rsidR="00C66583" w:rsidRPr="00997197" w:rsidTr="00997197">
        <w:trPr>
          <w:trHeight w:val="829"/>
        </w:trPr>
        <w:tc>
          <w:tcPr>
            <w:tcW w:w="623" w:type="dxa"/>
          </w:tcPr>
          <w:p w:rsidR="00C66583" w:rsidRPr="00997197" w:rsidRDefault="00B84EE2">
            <w:pPr>
              <w:ind w:left="1" w:hanging="3"/>
              <w:jc w:val="center"/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  <w:sz w:val="27"/>
                <w:szCs w:val="27"/>
              </w:rPr>
              <w:t xml:space="preserve">N° </w:t>
            </w:r>
          </w:p>
        </w:tc>
        <w:tc>
          <w:tcPr>
            <w:tcW w:w="3658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Nom/ Prénom/ Full Name</w:t>
            </w:r>
          </w:p>
        </w:tc>
        <w:tc>
          <w:tcPr>
            <w:tcW w:w="1842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Numéro de passeports/CIN</w:t>
            </w:r>
          </w:p>
        </w:tc>
        <w:tc>
          <w:tcPr>
            <w:tcW w:w="1002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Age</w:t>
            </w:r>
          </w:p>
        </w:tc>
        <w:tc>
          <w:tcPr>
            <w:tcW w:w="2870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Rôle dans la pièce/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Role</w:t>
            </w:r>
            <w:proofErr w:type="spellEnd"/>
            <w:r w:rsidRPr="00997197">
              <w:rPr>
                <w:rFonts w:asciiTheme="majorBidi" w:eastAsia="Times New Roman" w:hAnsiTheme="majorBidi" w:cstheme="majorBidi"/>
                <w:color w:val="000000"/>
              </w:rPr>
              <w:t xml:space="preserve"> in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color w:val="000000"/>
              </w:rPr>
              <w:t>play</w:t>
            </w:r>
            <w:proofErr w:type="spellEnd"/>
          </w:p>
        </w:tc>
      </w:tr>
      <w:tr w:rsidR="00C66583" w:rsidRPr="00997197" w:rsidTr="00997197">
        <w:trPr>
          <w:trHeight w:val="364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1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30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2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3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4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5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6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7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8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58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9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86"/>
        </w:trPr>
        <w:tc>
          <w:tcPr>
            <w:tcW w:w="623" w:type="dxa"/>
          </w:tcPr>
          <w:p w:rsidR="00C66583" w:rsidRPr="00997197" w:rsidRDefault="00B84EE2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color w:val="000000"/>
              </w:rPr>
              <w:t>10</w:t>
            </w:r>
          </w:p>
        </w:tc>
        <w:tc>
          <w:tcPr>
            <w:tcW w:w="365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0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87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66583" w:rsidRPr="00997197" w:rsidRDefault="00B84EE2">
      <w:pPr>
        <w:ind w:left="0" w:hanging="2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NB. </w:t>
      </w:r>
    </w:p>
    <w:p w:rsidR="00C66583" w:rsidRPr="00997197" w:rsidRDefault="00B84EE2">
      <w:pPr>
        <w:numPr>
          <w:ilvl w:val="0"/>
          <w:numId w:val="1"/>
        </w:numPr>
        <w:ind w:left="0" w:hanging="2"/>
        <w:rPr>
          <w:rFonts w:asciiTheme="majorBidi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The festival has the right to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broadcast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the show online (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see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rules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of FITUC). </w:t>
      </w:r>
    </w:p>
    <w:p w:rsidR="00C66583" w:rsidRPr="00997197" w:rsidRDefault="00B84EE2">
      <w:pPr>
        <w:numPr>
          <w:ilvl w:val="0"/>
          <w:numId w:val="1"/>
        </w:numPr>
        <w:ind w:left="0" w:hanging="2"/>
        <w:rPr>
          <w:rFonts w:asciiTheme="majorBidi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The festival has the right to program the show more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than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once. 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i/>
          <w:color w:val="000000"/>
          <w:u w:val="single"/>
        </w:rPr>
        <w:t xml:space="preserve"> (En cas de changement dans le groupe, merci de nous prévenir au plus vite)/</w:t>
      </w:r>
      <w:r w:rsidRPr="00997197">
        <w:rPr>
          <w:rFonts w:asciiTheme="majorBidi" w:eastAsia="Times New Roman" w:hAnsiTheme="majorBidi" w:cstheme="majorBidi"/>
          <w:b/>
          <w:color w:val="000000"/>
        </w:rPr>
        <w:t xml:space="preserve"> (If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there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are changes in the group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please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notify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us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at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earliest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convenience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>)</w:t>
      </w:r>
    </w:p>
    <w:tbl>
      <w:tblPr>
        <w:tblStyle w:val="a1"/>
        <w:tblW w:w="10115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4"/>
        <w:gridCol w:w="5001"/>
      </w:tblGrid>
      <w:tr w:rsidR="00C66583" w:rsidRPr="00997197" w:rsidTr="00997197">
        <w:trPr>
          <w:trHeight w:val="554"/>
        </w:trPr>
        <w:tc>
          <w:tcPr>
            <w:tcW w:w="5114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Nom du responsable de la troupe/ Full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name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of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person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in charge for 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company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 :</w:t>
            </w:r>
          </w:p>
        </w:tc>
        <w:tc>
          <w:tcPr>
            <w:tcW w:w="5001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C66583" w:rsidRPr="00997197" w:rsidTr="00997197">
        <w:trPr>
          <w:trHeight w:val="270"/>
        </w:trPr>
        <w:tc>
          <w:tcPr>
            <w:tcW w:w="5114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Adresse/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Address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:</w:t>
            </w:r>
          </w:p>
        </w:tc>
        <w:tc>
          <w:tcPr>
            <w:tcW w:w="5001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C66583" w:rsidRPr="00997197" w:rsidTr="00997197">
        <w:trPr>
          <w:trHeight w:val="282"/>
        </w:trPr>
        <w:tc>
          <w:tcPr>
            <w:tcW w:w="5114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Téléphone personnel 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Personal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Telephone</w:t>
            </w:r>
            <w:proofErr w:type="spellEnd"/>
          </w:p>
        </w:tc>
        <w:tc>
          <w:tcPr>
            <w:tcW w:w="5001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C66583" w:rsidRPr="00997197" w:rsidTr="00997197">
        <w:trPr>
          <w:trHeight w:val="270"/>
        </w:trPr>
        <w:tc>
          <w:tcPr>
            <w:tcW w:w="5114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Téléphone professionnel /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work</w:t>
            </w:r>
            <w:proofErr w:type="spellEnd"/>
          </w:p>
        </w:tc>
        <w:tc>
          <w:tcPr>
            <w:tcW w:w="5001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C66583" w:rsidRPr="00997197" w:rsidTr="00997197">
        <w:trPr>
          <w:trHeight w:val="282"/>
        </w:trPr>
        <w:tc>
          <w:tcPr>
            <w:tcW w:w="5114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N° de fax</w:t>
            </w:r>
          </w:p>
        </w:tc>
        <w:tc>
          <w:tcPr>
            <w:tcW w:w="5001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  <w:tr w:rsidR="00C66583" w:rsidRPr="00997197" w:rsidTr="00997197">
        <w:trPr>
          <w:trHeight w:val="282"/>
        </w:trPr>
        <w:tc>
          <w:tcPr>
            <w:tcW w:w="5114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E-mail</w:t>
            </w:r>
          </w:p>
        </w:tc>
        <w:tc>
          <w:tcPr>
            <w:tcW w:w="5001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</w:tbl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b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      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center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  <w:u w:val="single"/>
        </w:rPr>
        <w:t xml:space="preserve">Renseignements sur la troupe /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  <w:u w:val="single"/>
        </w:rPr>
        <w:t>Company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  <w:u w:val="single"/>
        </w:rPr>
        <w:t xml:space="preserve"> information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b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Origine et présentation de la troupe/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Presentation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and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Origin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of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company</w:t>
      </w:r>
      <w:proofErr w:type="spellEnd"/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b/>
          <w:color w:val="000000"/>
          <w:u w:val="single"/>
        </w:rPr>
      </w:pPr>
      <w:r w:rsidRPr="00997197">
        <w:rPr>
          <w:rFonts w:asciiTheme="majorBidi" w:eastAsia="Times New Roman" w:hAnsiTheme="majorBidi" w:cstheme="majorBidi"/>
          <w:b/>
          <w:i/>
          <w:color w:val="000000"/>
          <w:u w:val="single"/>
        </w:rPr>
        <w:t>(</w:t>
      </w:r>
      <w:proofErr w:type="gramStart"/>
      <w:r w:rsidRPr="00997197">
        <w:rPr>
          <w:rFonts w:asciiTheme="majorBidi" w:eastAsia="Times New Roman" w:hAnsiTheme="majorBidi" w:cstheme="majorBidi"/>
          <w:b/>
          <w:i/>
          <w:color w:val="000000"/>
          <w:u w:val="single"/>
        </w:rPr>
        <w:t>exemple</w:t>
      </w:r>
      <w:proofErr w:type="gramEnd"/>
      <w:r w:rsidRPr="00997197">
        <w:rPr>
          <w:rFonts w:asciiTheme="majorBidi" w:eastAsia="Times New Roman" w:hAnsiTheme="majorBidi" w:cstheme="majorBidi"/>
          <w:b/>
          <w:i/>
          <w:color w:val="000000"/>
          <w:u w:val="single"/>
        </w:rPr>
        <w:t xml:space="preserve"> : année de création - atelier dépendant d'une structure, metteur en scène professionnel ou amateur)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>(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Example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: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year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of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creation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- workshop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emanating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from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an institution,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professional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director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or amateur)</w:t>
      </w:r>
    </w:p>
    <w:p w:rsidR="00C66583" w:rsidRPr="00997197" w:rsidRDefault="00C66583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b/>
          <w:color w:val="000000"/>
        </w:rPr>
      </w:pPr>
    </w:p>
    <w:tbl>
      <w:tblPr>
        <w:tblStyle w:val="a2"/>
        <w:tblW w:w="10133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3"/>
      </w:tblGrid>
      <w:tr w:rsidR="00C66583" w:rsidRPr="00997197" w:rsidTr="00997197">
        <w:trPr>
          <w:trHeight w:val="1612"/>
        </w:trPr>
        <w:tc>
          <w:tcPr>
            <w:tcW w:w="10133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</w:tc>
      </w:tr>
    </w:tbl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                                                     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Répertoire/ Style : 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Participation à des manifestations importantes ou à des Festivals/ Participation in important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events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or Festivals :</w:t>
      </w:r>
    </w:p>
    <w:tbl>
      <w:tblPr>
        <w:tblStyle w:val="a3"/>
        <w:tblW w:w="10108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191"/>
        <w:gridCol w:w="1650"/>
        <w:gridCol w:w="3468"/>
      </w:tblGrid>
      <w:tr w:rsidR="00C66583" w:rsidRPr="00997197" w:rsidTr="00997197">
        <w:trPr>
          <w:trHeight w:val="818"/>
        </w:trPr>
        <w:tc>
          <w:tcPr>
            <w:tcW w:w="2799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Nom de la manifestation/ Event/ Festival</w:t>
            </w:r>
          </w:p>
        </w:tc>
        <w:tc>
          <w:tcPr>
            <w:tcW w:w="2191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nom de la pièce/ Play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title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 :</w:t>
            </w:r>
          </w:p>
        </w:tc>
        <w:tc>
          <w:tcPr>
            <w:tcW w:w="1650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Pays/Country</w:t>
            </w:r>
          </w:p>
        </w:tc>
        <w:tc>
          <w:tcPr>
            <w:tcW w:w="3468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prix obtenus/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prizes</w:t>
            </w:r>
            <w:proofErr w:type="spellEnd"/>
          </w:p>
        </w:tc>
      </w:tr>
      <w:tr w:rsidR="00C66583" w:rsidRPr="00997197" w:rsidTr="00997197">
        <w:trPr>
          <w:trHeight w:val="272"/>
        </w:trPr>
        <w:tc>
          <w:tcPr>
            <w:tcW w:w="279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91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46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72"/>
        </w:trPr>
        <w:tc>
          <w:tcPr>
            <w:tcW w:w="279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91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46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72"/>
        </w:trPr>
        <w:tc>
          <w:tcPr>
            <w:tcW w:w="279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91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46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72"/>
        </w:trPr>
        <w:tc>
          <w:tcPr>
            <w:tcW w:w="279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91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46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72"/>
        </w:trPr>
        <w:tc>
          <w:tcPr>
            <w:tcW w:w="279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191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50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468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b/>
        </w:rPr>
      </w:pPr>
      <w:bookmarkStart w:id="1" w:name="_heading=h.gjdgxs" w:colFirst="0" w:colLast="0"/>
      <w:bookmarkEnd w:id="1"/>
      <w:r w:rsidRPr="00997197">
        <w:rPr>
          <w:rFonts w:asciiTheme="majorBidi" w:eastAsia="Times New Roman" w:hAnsiTheme="majorBidi" w:cstheme="majorBidi"/>
          <w:b/>
          <w:color w:val="000000"/>
        </w:rPr>
        <w:t>Déjà jouée par la troupe</w:t>
      </w:r>
      <w:proofErr w:type="gramStart"/>
      <w:r w:rsidRPr="00997197">
        <w:rPr>
          <w:rFonts w:asciiTheme="majorBidi" w:eastAsia="Times New Roman" w:hAnsiTheme="majorBidi" w:cstheme="majorBidi"/>
          <w:b/>
          <w:color w:val="000000"/>
        </w:rPr>
        <w:t>?/</w:t>
      </w:r>
      <w:proofErr w:type="gram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Already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played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by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campany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?        </w:t>
      </w:r>
      <w:r w:rsidRPr="00997197">
        <w:rPr>
          <w:rFonts w:asciiTheme="majorBidi" w:eastAsia="Times New Roman" w:hAnsiTheme="majorBidi" w:cstheme="majorBidi"/>
          <w:b/>
        </w:rPr>
        <w:object w:dxaOrig="360" w:dyaOrig="300">
          <v:shape id="_x0000_s0" o:spid="_x0000_i1025" type="#_x0000_t75" style="width:18pt;height:15pt;visibility:visible" o:ole="">
            <v:imagedata r:id="rId12" o:title=""/>
            <v:path o:extrusionok="t"/>
          </v:shape>
          <o:OLEObject Type="Embed" ProgID="Forms.HTML:Option.1" ShapeID="_x0000_s0" DrawAspect="Content" ObjectID="_1709922945" r:id="rId13"/>
        </w:object>
      </w:r>
      <w:r w:rsidRPr="00997197">
        <w:rPr>
          <w:rFonts w:asciiTheme="majorBidi" w:eastAsia="Times New Roman" w:hAnsiTheme="majorBidi" w:cstheme="majorBidi"/>
          <w:b/>
          <w:color w:val="000000"/>
        </w:rPr>
        <w:t>Oui/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Yes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 </w:t>
      </w:r>
      <w:r w:rsidRPr="00997197">
        <w:rPr>
          <w:rFonts w:asciiTheme="majorBidi" w:eastAsia="Times New Roman" w:hAnsiTheme="majorBidi" w:cstheme="majorBidi"/>
          <w:b/>
          <w:color w:val="000000"/>
        </w:rPr>
        <w:object w:dxaOrig="360" w:dyaOrig="300">
          <v:shape id="_x0000_i1026" type="#_x0000_t75" style="width:18pt;height:15pt;visibility:visible" o:ole="">
            <v:imagedata r:id="rId14" o:title=""/>
            <v:path o:extrusionok="t"/>
          </v:shape>
          <o:OLEObject Type="Embed" ProgID="Forms.HTML:Option.1" ShapeID="_x0000_i1026" DrawAspect="Content" ObjectID="_1709922946" r:id="rId15"/>
        </w:object>
      </w:r>
      <w:r w:rsidRPr="00997197">
        <w:rPr>
          <w:rFonts w:asciiTheme="majorBidi" w:eastAsia="Times New Roman" w:hAnsiTheme="majorBidi" w:cstheme="majorBidi"/>
          <w:b/>
          <w:color w:val="000000"/>
        </w:rPr>
        <w:t>Non/No</w:t>
      </w:r>
      <w:r w:rsidRPr="00997197">
        <w:rPr>
          <w:rFonts w:asciiTheme="majorBidi" w:eastAsia="Times New Roman" w:hAnsiTheme="majorBidi" w:cstheme="majorBidi"/>
          <w:b/>
        </w:rPr>
        <w:t xml:space="preserve"> 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rFonts w:asciiTheme="majorBidi" w:eastAsia="Times New Roman" w:hAnsiTheme="majorBidi" w:cstheme="majorBidi"/>
          <w:b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Si la pièce a été déjà jouée, indiquez le nombre de représentations et lieux/ If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play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was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already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performed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;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where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and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when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>?</w:t>
      </w:r>
    </w:p>
    <w:tbl>
      <w:tblPr>
        <w:tblStyle w:val="a4"/>
        <w:tblW w:w="10273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3812"/>
        <w:gridCol w:w="4839"/>
      </w:tblGrid>
      <w:tr w:rsidR="00C66583" w:rsidRPr="00997197" w:rsidTr="00997197">
        <w:trPr>
          <w:trHeight w:val="507"/>
        </w:trPr>
        <w:tc>
          <w:tcPr>
            <w:tcW w:w="1622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Nombre/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Number</w:t>
            </w:r>
            <w:proofErr w:type="spellEnd"/>
          </w:p>
        </w:tc>
        <w:tc>
          <w:tcPr>
            <w:tcW w:w="3812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lieux de représentation/ </w:t>
            </w:r>
          </w:p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Places of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representation</w:t>
            </w:r>
            <w:proofErr w:type="spellEnd"/>
          </w:p>
        </w:tc>
        <w:tc>
          <w:tcPr>
            <w:tcW w:w="4839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les dates de présentation/ </w:t>
            </w:r>
          </w:p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Dates of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representation</w:t>
            </w:r>
            <w:proofErr w:type="spellEnd"/>
          </w:p>
        </w:tc>
      </w:tr>
      <w:tr w:rsidR="00C66583" w:rsidRPr="00997197" w:rsidTr="00997197">
        <w:trPr>
          <w:trHeight w:val="265"/>
        </w:trPr>
        <w:tc>
          <w:tcPr>
            <w:tcW w:w="162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81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3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65"/>
        </w:trPr>
        <w:tc>
          <w:tcPr>
            <w:tcW w:w="162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81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3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65"/>
        </w:trPr>
        <w:tc>
          <w:tcPr>
            <w:tcW w:w="162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81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3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65"/>
        </w:trPr>
        <w:tc>
          <w:tcPr>
            <w:tcW w:w="162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81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3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65"/>
        </w:trPr>
        <w:tc>
          <w:tcPr>
            <w:tcW w:w="162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3812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4839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66583" w:rsidRPr="00997197" w:rsidRDefault="00C66583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color w:val="000000"/>
        </w:rPr>
      </w:pP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color w:val="000000"/>
        </w:rPr>
      </w:pPr>
      <w:r w:rsidRPr="00997197">
        <w:rPr>
          <w:rFonts w:asciiTheme="majorBidi" w:eastAsia="Times New Roman" w:hAnsiTheme="majorBidi" w:cstheme="majorBidi"/>
          <w:color w:val="000000"/>
        </w:rPr>
        <w:t> </w:t>
      </w:r>
      <w:r w:rsidRPr="00997197">
        <w:rPr>
          <w:rFonts w:asciiTheme="majorBidi" w:eastAsia="Times New Roman" w:hAnsiTheme="majorBidi" w:cstheme="majorBidi"/>
          <w:b/>
          <w:color w:val="000000"/>
        </w:rPr>
        <w:t xml:space="preserve"> Dates et lieux des prochaines représentations/ Dates and place of the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next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performance:</w:t>
      </w:r>
    </w:p>
    <w:tbl>
      <w:tblPr>
        <w:tblStyle w:val="a5"/>
        <w:tblW w:w="10379" w:type="dxa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8016"/>
      </w:tblGrid>
      <w:tr w:rsidR="00C66583" w:rsidRPr="00997197" w:rsidTr="00997197">
        <w:trPr>
          <w:trHeight w:val="287"/>
        </w:trPr>
        <w:tc>
          <w:tcPr>
            <w:tcW w:w="2363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Date/Date</w:t>
            </w:r>
          </w:p>
        </w:tc>
        <w:tc>
          <w:tcPr>
            <w:tcW w:w="8016" w:type="dxa"/>
            <w:vAlign w:val="center"/>
          </w:tcPr>
          <w:p w:rsidR="00C66583" w:rsidRPr="00997197" w:rsidRDefault="00B84EE2">
            <w:pPr>
              <w:ind w:left="0" w:hanging="2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Lieux de représentation/ Places of performance</w:t>
            </w:r>
          </w:p>
        </w:tc>
      </w:tr>
      <w:tr w:rsidR="00C66583" w:rsidRPr="00997197" w:rsidTr="00997197">
        <w:trPr>
          <w:trHeight w:val="287"/>
        </w:trPr>
        <w:tc>
          <w:tcPr>
            <w:tcW w:w="2363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016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87"/>
        </w:trPr>
        <w:tc>
          <w:tcPr>
            <w:tcW w:w="2363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016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287"/>
        </w:trPr>
        <w:tc>
          <w:tcPr>
            <w:tcW w:w="2363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8016" w:type="dxa"/>
            <w:vAlign w:val="center"/>
          </w:tcPr>
          <w:p w:rsidR="00C66583" w:rsidRPr="00997197" w:rsidRDefault="00C66583">
            <w:pPr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rFonts w:asciiTheme="majorBidi" w:eastAsia="Times New Roman" w:hAnsiTheme="majorBidi" w:cstheme="majorBidi"/>
          <w:b/>
          <w:color w:val="000000"/>
        </w:rPr>
      </w:pPr>
      <w:r w:rsidRPr="00997197">
        <w:rPr>
          <w:rFonts w:asciiTheme="majorBidi" w:eastAsia="Times New Roman" w:hAnsiTheme="majorBidi" w:cstheme="majorBidi"/>
          <w:b/>
          <w:color w:val="000000"/>
        </w:rPr>
        <w:t xml:space="preserve">Fiche de renseignements techniques/ </w:t>
      </w:r>
      <w:proofErr w:type="spellStart"/>
      <w:r w:rsidRPr="00997197">
        <w:rPr>
          <w:rFonts w:asciiTheme="majorBidi" w:eastAsia="Times New Roman" w:hAnsiTheme="majorBidi" w:cstheme="majorBidi"/>
          <w:b/>
          <w:color w:val="000000"/>
        </w:rPr>
        <w:t>Technical</w:t>
      </w:r>
      <w:proofErr w:type="spellEnd"/>
      <w:r w:rsidRPr="00997197">
        <w:rPr>
          <w:rFonts w:asciiTheme="majorBidi" w:eastAsia="Times New Roman" w:hAnsiTheme="majorBidi" w:cstheme="majorBidi"/>
          <w:b/>
          <w:color w:val="000000"/>
        </w:rPr>
        <w:t xml:space="preserve"> information:</w:t>
      </w:r>
    </w:p>
    <w:tbl>
      <w:tblPr>
        <w:tblStyle w:val="a6"/>
        <w:tblW w:w="10334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2"/>
        <w:gridCol w:w="5122"/>
      </w:tblGrid>
      <w:tr w:rsidR="00C66583" w:rsidRPr="00997197" w:rsidTr="00997197">
        <w:trPr>
          <w:trHeight w:val="817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lastRenderedPageBreak/>
              <w:t>Détails techniques/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technical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details</w:t>
            </w:r>
            <w:proofErr w:type="spellEnd"/>
          </w:p>
        </w:tc>
        <w:tc>
          <w:tcPr>
            <w:tcW w:w="512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Descriptif/ Description:</w:t>
            </w: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1101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Dimension (la scène et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decors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)/ Dimensions (the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scene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and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decorations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):</w:t>
            </w: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817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Temps de montage/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Assembling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time</w:t>
            </w: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734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Temps de démontage/ Time of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desinstallation</w:t>
            </w:r>
            <w:proofErr w:type="spellEnd"/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734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proofErr w:type="gram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Costumes</w:t>
            </w:r>
            <w:proofErr w:type="gram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 :</w:t>
            </w: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734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Accessoires/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Accessories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:</w:t>
            </w: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734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Plan d'éclairage/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Lighting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plan :</w:t>
            </w:r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C66583" w:rsidRPr="00997197" w:rsidTr="00997197">
        <w:trPr>
          <w:trHeight w:val="734"/>
        </w:trPr>
        <w:tc>
          <w:tcPr>
            <w:tcW w:w="5212" w:type="dxa"/>
          </w:tcPr>
          <w:p w:rsidR="00C66583" w:rsidRPr="00997197" w:rsidRDefault="00B84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La sonorisation/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Wiring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for </w:t>
            </w:r>
            <w:proofErr w:type="spellStart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sound</w:t>
            </w:r>
            <w:proofErr w:type="spellEnd"/>
            <w:r w:rsidRPr="00997197">
              <w:rPr>
                <w:rFonts w:asciiTheme="majorBidi" w:eastAsia="Times New Roman" w:hAnsiTheme="majorBidi" w:cstheme="majorBidi"/>
                <w:b/>
                <w:color w:val="000000"/>
              </w:rPr>
              <w:t>:</w:t>
            </w:r>
          </w:p>
        </w:tc>
        <w:tc>
          <w:tcPr>
            <w:tcW w:w="5122" w:type="dxa"/>
          </w:tcPr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C66583" w:rsidRPr="00997197" w:rsidRDefault="00C665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C66583" w:rsidRPr="00997197" w:rsidRDefault="00B84EE2" w:rsidP="00DB6C7A">
      <w:p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Chars="0" w:left="0" w:firstLineChars="0" w:firstLine="0"/>
        <w:jc w:val="both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N’oubliez pas de joindre à ce formulaire/ Do not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forget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to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join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to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this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r w:rsidR="00997197" w:rsidRPr="00997197">
        <w:rPr>
          <w:rFonts w:asciiTheme="majorBidi" w:eastAsia="Quattrocento Sans" w:hAnsiTheme="majorBidi" w:cstheme="majorBidi"/>
          <w:b/>
          <w:color w:val="000000"/>
        </w:rPr>
        <w:t>application :</w:t>
      </w:r>
    </w:p>
    <w:p w:rsidR="00C66583" w:rsidRPr="00997197" w:rsidRDefault="00B84EE2" w:rsidP="0099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="-2" w:firstLineChars="176" w:firstLine="424"/>
        <w:jc w:val="both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Des photographies de la pièce proposée (libre de tout droit)/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Pictures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of the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proposed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play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(copyright free)</w:t>
      </w:r>
    </w:p>
    <w:p w:rsidR="00C66583" w:rsidRPr="00997197" w:rsidRDefault="00B84EE2" w:rsidP="0099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-2" w:firstLineChars="176" w:firstLine="424"/>
        <w:jc w:val="both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Une revue de presse sur la pièce proposée s’il y en a/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Press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review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on the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proposed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play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if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available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>.</w:t>
      </w:r>
    </w:p>
    <w:p w:rsidR="00C66583" w:rsidRPr="00997197" w:rsidRDefault="00B84EE2" w:rsidP="0099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-2" w:firstLineChars="176" w:firstLine="424"/>
        <w:jc w:val="both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Des affiches A4 de la pièce Proposée/ Posters (A4) of the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play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>.</w:t>
      </w:r>
    </w:p>
    <w:p w:rsidR="00C66583" w:rsidRPr="00997197" w:rsidRDefault="00B84EE2" w:rsidP="00997197">
      <w:p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="-2" w:firstLineChars="176" w:firstLine="424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>NB.</w:t>
      </w:r>
    </w:p>
    <w:p w:rsidR="00C66583" w:rsidRPr="00997197" w:rsidRDefault="00B84EE2" w:rsidP="0099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="-2" w:firstLineChars="176" w:firstLine="424"/>
        <w:jc w:val="both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Due to the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Moroccan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society’s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political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correctness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,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please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,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plays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should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not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contain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erotic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scenes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>.</w:t>
      </w:r>
    </w:p>
    <w:p w:rsidR="00C66583" w:rsidRPr="00997197" w:rsidRDefault="00B84EE2" w:rsidP="009971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-2" w:firstLineChars="176" w:firstLine="424"/>
        <w:jc w:val="both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>Pour des raisons de pudeur de la société marocaine, prière d’éviter toutes scènes érotiques dans les spectacles proposés.</w:t>
      </w:r>
    </w:p>
    <w:p w:rsidR="00C66583" w:rsidRPr="00997197" w:rsidRDefault="00B84EE2" w:rsidP="00997197">
      <w:pPr>
        <w:pBdr>
          <w:top w:val="nil"/>
          <w:left w:val="nil"/>
          <w:bottom w:val="nil"/>
          <w:right w:val="nil"/>
          <w:between w:val="nil"/>
        </w:pBdr>
        <w:spacing w:before="280" w:after="119" w:line="240" w:lineRule="auto"/>
        <w:ind w:left="-2" w:firstLineChars="176" w:firstLine="424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Et d’envoyer le tout à l’adresse suivante/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Please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send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the application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form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to the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following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 xml:space="preserve"> </w:t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</w:rPr>
        <w:t>address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</w:rPr>
        <w:t> :</w:t>
      </w: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-256214</wp:posOffset>
                </wp:positionH>
                <wp:positionV relativeFrom="paragraph">
                  <wp:posOffset>9525</wp:posOffset>
                </wp:positionV>
                <wp:extent cx="6701155" cy="19735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1773" y="2799560"/>
                          <a:ext cx="6688455" cy="1960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9C9C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E-mail</w:t>
                            </w:r>
                            <w:r w:rsidR="00DB6C7A">
                              <w:rPr>
                                <w:rFonts w:ascii="Arial Black" w:eastAsia="Arial Black" w:hAnsi="Arial Black" w:cs="Arial Black"/>
                                <w:b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fitucfituc@gmail.com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/ agonegai@hotmail.com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18"/>
                              </w:rPr>
                              <w:t>Site </w:t>
                            </w:r>
                            <w:r w:rsidR="00DB6C7A">
                              <w:rPr>
                                <w:rFonts w:ascii="Arial Black" w:eastAsia="Arial Black" w:hAnsi="Arial Black" w:cs="Arial Black"/>
                                <w:b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www.flbenmsik.ma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990066"/>
                                <w:sz w:val="18"/>
                              </w:rPr>
                              <w:t>www.fituc.ma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--------------------------------------------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Phone: 00 212 579826811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Fax: 00 212 522 70 51 00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President</w:t>
                            </w:r>
                            <w:proofErr w:type="spellEnd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 xml:space="preserve"> du festival: 00 212 661 634 957 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--------------------------------------------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 xml:space="preserve">Faculté des Lettres et des Sciences Humaines, </w:t>
                            </w:r>
                          </w:p>
                          <w:p w:rsidR="00C66583" w:rsidRDefault="00B84EE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Ben M’</w:t>
                            </w:r>
                            <w:proofErr w:type="spellStart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Sik</w:t>
                            </w:r>
                            <w:proofErr w:type="spellEnd"/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18"/>
                              </w:rPr>
                              <w:t>, BP 7951 Hay El baraka Casablanca/ Maroc</w:t>
                            </w:r>
                          </w:p>
                          <w:p w:rsidR="00C66583" w:rsidRDefault="00C665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C66583" w:rsidRDefault="00C665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0.15pt;margin-top:.75pt;width:527.65pt;height:15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" strokecolor="#c9c9c9" strokeweight="1pt">
                <v:fill color2="#dbdbdb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E-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mail</w:t>
                      </w:r>
                      <w:r w:rsidR="00DB6C7A">
                        <w:rPr>
                          <w:rFonts w:ascii="Arial Black" w:eastAsia="Arial Black" w:hAnsi="Arial Black" w:cs="Arial Black"/>
                          <w:b/>
                          <w:sz w:val="18"/>
                        </w:rPr>
                        <w:t>:</w:t>
                      </w:r>
                      <w:proofErr w:type="gramEnd"/>
                      <w:r w:rsidR="00DB6C7A">
                        <w:rPr>
                          <w:rFonts w:ascii="Arial Black" w:eastAsia="Arial Black" w:hAnsi="Arial Black" w:cs="Arial Black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  <w:u w:val="single"/>
                        </w:rPr>
                        <w:t>fitucfituc@gmail.com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sz w:val="18"/>
                        </w:rPr>
                        <w:t>/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/ agonegai@hotmail.com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18"/>
                        </w:rPr>
                        <w:t>Site </w:t>
                      </w:r>
                      <w:r w:rsidR="00DB6C7A">
                        <w:rPr>
                          <w:rFonts w:ascii="Arial Black" w:eastAsia="Arial Black" w:hAnsi="Arial Black" w:cs="Arial Black"/>
                          <w:b/>
                          <w:sz w:val="18"/>
                        </w:rPr>
                        <w:t xml:space="preserve">: </w:t>
                      </w: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www.flbenmsik.ma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bookmarkStart w:id="2" w:name="_GoBack"/>
                      <w:bookmarkEnd w:id="2"/>
                      <w:r>
                        <w:rPr>
                          <w:rFonts w:ascii="Arial Black" w:eastAsia="Arial Black" w:hAnsi="Arial Black" w:cs="Arial Black"/>
                          <w:color w:val="990066"/>
                          <w:sz w:val="18"/>
                        </w:rPr>
                        <w:t>www.fituc.ma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--------------------------------------------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Phone: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 xml:space="preserve"> 00 212 579826811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Fax: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 xml:space="preserve"> 00 212 522 70 51 00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President</w:t>
                      </w:r>
                      <w:proofErr w:type="spell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 xml:space="preserve"> du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festival: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 xml:space="preserve"> 00 212 661 634 957 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--------------------------------------------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 xml:space="preserve">Faculté des Lettres et des Sciences Humaines, </w:t>
                      </w:r>
                    </w:p>
                    <w:p w:rsidR="00C66583" w:rsidRDefault="00B84EE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Ben M’</w:t>
                      </w: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Sik</w:t>
                      </w:r>
                      <w:proofErr w:type="spell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18"/>
                        </w:rPr>
                        <w:t>, BP 7951 Hay El baraka Casablanca/ Maroc</w:t>
                      </w:r>
                    </w:p>
                    <w:p w:rsidR="00C66583" w:rsidRDefault="00C6658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C66583" w:rsidRDefault="00C6658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C66583" w:rsidRPr="00997197" w:rsidRDefault="00C66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B84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  <w:r w:rsidRPr="00997197">
        <w:rPr>
          <w:rFonts w:asciiTheme="majorBidi" w:eastAsia="Quattrocento Sans" w:hAnsiTheme="majorBidi" w:cstheme="majorBidi"/>
          <w:color w:val="000000"/>
        </w:rPr>
        <w:t xml:space="preserve"> </w:t>
      </w:r>
    </w:p>
    <w:p w:rsidR="00C66583" w:rsidRPr="00997197" w:rsidRDefault="00C66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C665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C66583">
      <w:pPr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C66583">
      <w:pPr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C66583">
      <w:pPr>
        <w:ind w:left="0" w:hanging="2"/>
        <w:jc w:val="center"/>
        <w:rPr>
          <w:rFonts w:asciiTheme="majorBidi" w:eastAsia="Quattrocento Sans" w:hAnsiTheme="majorBidi" w:cstheme="majorBidi"/>
          <w:color w:val="000000"/>
        </w:rPr>
      </w:pPr>
    </w:p>
    <w:p w:rsidR="00C66583" w:rsidRPr="00997197" w:rsidRDefault="00B84EE2" w:rsidP="00DB6C7A">
      <w:pPr>
        <w:ind w:left="1" w:hanging="3"/>
        <w:jc w:val="center"/>
        <w:rPr>
          <w:rFonts w:asciiTheme="majorBidi" w:eastAsia="Quattrocento Sans" w:hAnsiTheme="majorBidi" w:cstheme="majorBidi"/>
          <w:color w:val="000000"/>
          <w:sz w:val="32"/>
          <w:szCs w:val="32"/>
        </w:rPr>
      </w:pPr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Avant le 2</w:t>
      </w:r>
      <w:r w:rsidR="00DB6C7A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3</w:t>
      </w:r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 xml:space="preserve"> /</w:t>
      </w:r>
      <w:r w:rsidR="00DB6C7A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06</w:t>
      </w:r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/ 2022</w:t>
      </w:r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br/>
      </w:r>
      <w:proofErr w:type="spellStart"/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Before</w:t>
      </w:r>
      <w:proofErr w:type="spellEnd"/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 xml:space="preserve"> 2</w:t>
      </w:r>
      <w:r w:rsidR="00DB6C7A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3</w:t>
      </w:r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/</w:t>
      </w:r>
      <w:r w:rsidR="00DB6C7A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06</w:t>
      </w:r>
      <w:r w:rsidRPr="00997197">
        <w:rPr>
          <w:rFonts w:asciiTheme="majorBidi" w:eastAsia="Quattrocento Sans" w:hAnsiTheme="majorBidi" w:cstheme="majorBidi"/>
          <w:b/>
          <w:color w:val="000000"/>
          <w:sz w:val="32"/>
          <w:szCs w:val="32"/>
        </w:rPr>
        <w:t>/ 2022</w:t>
      </w:r>
    </w:p>
    <w:p w:rsidR="00C66583" w:rsidRDefault="00C66583">
      <w:pPr>
        <w:bidi/>
        <w:ind w:left="0" w:hanging="2"/>
        <w:rPr>
          <w:rFonts w:asciiTheme="majorBidi" w:eastAsia="Quattrocento Sans" w:hAnsiTheme="majorBidi" w:cstheme="majorBidi"/>
          <w:color w:val="000000"/>
          <w:rtl/>
        </w:rPr>
      </w:pPr>
    </w:p>
    <w:p w:rsidR="00797D0A" w:rsidRDefault="00797D0A" w:rsidP="00797D0A">
      <w:pPr>
        <w:bidi/>
        <w:ind w:left="0" w:hanging="2"/>
        <w:rPr>
          <w:rFonts w:asciiTheme="majorBidi" w:eastAsia="Quattrocento Sans" w:hAnsiTheme="majorBidi" w:cstheme="majorBidi"/>
          <w:color w:val="000000"/>
          <w:rtl/>
        </w:rPr>
      </w:pPr>
    </w:p>
    <w:p w:rsidR="00797D0A" w:rsidRPr="00997197" w:rsidRDefault="00797D0A" w:rsidP="00797D0A">
      <w:pPr>
        <w:bidi/>
        <w:ind w:left="0" w:hanging="2"/>
        <w:rPr>
          <w:rFonts w:asciiTheme="majorBidi" w:eastAsia="Quattrocento Sans" w:hAnsiTheme="majorBidi" w:cstheme="majorBidi"/>
          <w:color w:val="000000"/>
        </w:rPr>
      </w:pPr>
    </w:p>
    <w:sectPr w:rsidR="00797D0A" w:rsidRPr="00997197">
      <w:footerReference w:type="even" r:id="rId16"/>
      <w:footerReference w:type="default" r:id="rId17"/>
      <w:pgSz w:w="11906" w:h="16838"/>
      <w:pgMar w:top="899" w:right="849" w:bottom="1417" w:left="9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4E" w:rsidRDefault="001A304E">
      <w:pPr>
        <w:spacing w:line="240" w:lineRule="auto"/>
        <w:ind w:left="0" w:hanging="2"/>
      </w:pPr>
      <w:r>
        <w:separator/>
      </w:r>
    </w:p>
  </w:endnote>
  <w:endnote w:type="continuationSeparator" w:id="0">
    <w:p w:rsidR="001A304E" w:rsidRDefault="001A30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83" w:rsidRDefault="00B84E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end"/>
    </w:r>
  </w:p>
  <w:p w:rsidR="00C66583" w:rsidRDefault="00C665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583" w:rsidRDefault="00B84E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E10C7F">
      <w:rPr>
        <w:noProof/>
      </w:rPr>
      <w:t>5</w:t>
    </w:r>
    <w:r>
      <w:fldChar w:fldCharType="end"/>
    </w:r>
  </w:p>
  <w:p w:rsidR="00C66583" w:rsidRDefault="00C665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4E" w:rsidRDefault="001A304E">
      <w:pPr>
        <w:spacing w:line="240" w:lineRule="auto"/>
        <w:ind w:left="0" w:hanging="2"/>
      </w:pPr>
      <w:r>
        <w:separator/>
      </w:r>
    </w:p>
  </w:footnote>
  <w:footnote w:type="continuationSeparator" w:id="0">
    <w:p w:rsidR="001A304E" w:rsidRDefault="001A304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34E0"/>
    <w:multiLevelType w:val="multilevel"/>
    <w:tmpl w:val="8B60527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7C3294"/>
    <w:multiLevelType w:val="multilevel"/>
    <w:tmpl w:val="29F4E2E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F037958"/>
    <w:multiLevelType w:val="multilevel"/>
    <w:tmpl w:val="CCB25A68"/>
    <w:lvl w:ilvl="0">
      <w:start w:val="1"/>
      <w:numFmt w:val="decimal"/>
      <w:pStyle w:val="Listepu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83"/>
    <w:rsid w:val="001A304E"/>
    <w:rsid w:val="002D31CE"/>
    <w:rsid w:val="004C46F4"/>
    <w:rsid w:val="00797D0A"/>
    <w:rsid w:val="008B080D"/>
    <w:rsid w:val="00930728"/>
    <w:rsid w:val="00985D55"/>
    <w:rsid w:val="00997197"/>
    <w:rsid w:val="009E2136"/>
    <w:rsid w:val="00B84EE2"/>
    <w:rsid w:val="00C66583"/>
    <w:rsid w:val="00D95665"/>
    <w:rsid w:val="00DB6C7A"/>
    <w:rsid w:val="00E10C7F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771471E-AD02-4761-8583-BA9881D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color w:val="6633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pPr>
      <w:spacing w:before="100" w:beforeAutospacing="1" w:after="119"/>
    </w:p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z-Hautduformulaire">
    <w:name w:val="HTML Top of Form"/>
    <w:basedOn w:val="Normal"/>
    <w:next w:val="Normal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rPr>
      <w:color w:val="990066"/>
      <w:w w:val="100"/>
      <w:position w:val="-1"/>
      <w:u w:val="single"/>
      <w:effect w:val="none"/>
      <w:vertAlign w:val="baseline"/>
      <w:cs w:val="0"/>
      <w:em w:val="none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hps">
    <w:name w:val="hps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Listepuces">
    <w:name w:val="List Bullet"/>
    <w:basedOn w:val="Normal"/>
    <w:pPr>
      <w:numPr>
        <w:numId w:val="3"/>
      </w:numPr>
      <w:ind w:left="-1" w:hanging="1"/>
      <w:contextualSpacing/>
    </w:pPr>
  </w:style>
  <w:style w:type="character" w:customStyle="1" w:styleId="shorttext">
    <w:name w:val="short_text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</w:rPr>
  </w:style>
  <w:style w:type="character" w:customStyle="1" w:styleId="PrformatHTMLCar">
    <w:name w:val="Préformaté HTML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Titre1Car">
    <w:name w:val="Titre 1 Car"/>
    <w:rPr>
      <w:rFonts w:ascii="Calibri Light" w:eastAsia="Times New Roman" w:hAnsi="Calibri Light" w:cs="Times New Roman"/>
      <w:b/>
      <w:bCs/>
      <w:color w:val="6633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14">
    <w:name w:val="A14"/>
    <w:rPr>
      <w:color w:val="000000"/>
      <w:w w:val="100"/>
      <w:position w:val="-1"/>
      <w:sz w:val="12"/>
      <w:szCs w:val="12"/>
      <w:effect w:val="none"/>
      <w:vertAlign w:val="baseline"/>
      <w:cs w:val="0"/>
      <w:em w:val="none"/>
    </w:rPr>
  </w:style>
  <w:style w:type="table" w:styleId="Tableauweb1">
    <w:name w:val="Table Web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auweb3">
    <w:name w:val="Table Web 3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auweb2">
    <w:name w:val="Table Web 2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</w:style>
  <w:style w:type="table" w:styleId="Tableauprofessionnel">
    <w:name w:val="Table Professional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t3E7RW3K3jCUDo+z+ChUr4VGQ==">AMUW2mVuHw3sMbmdrHHQlYJDccIKVxpSRYaVkJelHdUFLyA41LvkptCanCXpGWc6+WFJnj6FidmREx9/AbIFanvwMJSiox5rBHpQFEr1gLcVYZoSpS/h8KZ/Gzfi91Z9Xc/lNGC+Ho9R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95DE7E-4612-48E2-AAFB-F484BA31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639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pc</cp:lastModifiedBy>
  <cp:revision>8</cp:revision>
  <dcterms:created xsi:type="dcterms:W3CDTF">2021-06-30T12:31:00Z</dcterms:created>
  <dcterms:modified xsi:type="dcterms:W3CDTF">2022-03-27T19:49:00Z</dcterms:modified>
</cp:coreProperties>
</file>