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2F24BCF6" w:rsidR="00B37B32" w:rsidRPr="00B568F5" w:rsidRDefault="00606FF4" w:rsidP="00B568F5">
      <w:pPr>
        <w:spacing w:after="120" w:line="276" w:lineRule="auto"/>
        <w:rPr>
          <w:rFonts w:ascii="Calibri" w:hAnsi="Calibri" w:cs="Calibri"/>
          <w:b/>
          <w:color w:val="8A157E"/>
          <w:sz w:val="28"/>
          <w:szCs w:val="28"/>
        </w:rPr>
      </w:pPr>
      <w:r w:rsidRPr="00792B2A">
        <w:rPr>
          <w:noProof/>
        </w:rPr>
        <w:drawing>
          <wp:anchor distT="0" distB="0" distL="114300" distR="114300" simplePos="0" relativeHeight="251658240" behindDoc="1" locked="0" layoutInCell="1" allowOverlap="1" wp14:anchorId="412D249F" wp14:editId="46A22444">
            <wp:simplePos x="0" y="0"/>
            <wp:positionH relativeFrom="margin">
              <wp:align>right</wp:align>
            </wp:positionH>
            <wp:positionV relativeFrom="paragraph">
              <wp:posOffset>-332528</wp:posOffset>
            </wp:positionV>
            <wp:extent cx="1364191" cy="1360779"/>
            <wp:effectExtent l="0" t="0" r="762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4191" cy="1360779"/>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792B2A">
        <w:rPr>
          <w:rFonts w:ascii="Arial Narrow" w:hAnsi="Arial Narrow"/>
          <w:b/>
          <w:color w:val="8A157E"/>
          <w:sz w:val="40"/>
          <w:szCs w:val="32"/>
        </w:rPr>
        <w:t xml:space="preserve">International </w:t>
      </w:r>
      <w:r w:rsidR="00B37B32" w:rsidRPr="00792B2A">
        <w:rPr>
          <w:rFonts w:ascii="Arial Narrow" w:hAnsi="Arial Narrow"/>
          <w:b/>
          <w:color w:val="801A5E"/>
          <w:sz w:val="40"/>
          <w:szCs w:val="32"/>
        </w:rPr>
        <w:t>Theatre</w:t>
      </w:r>
      <w:r w:rsidR="00B37B32" w:rsidRPr="00792B2A">
        <w:rPr>
          <w:rFonts w:ascii="Arial Narrow" w:hAnsi="Arial Narrow"/>
          <w:b/>
          <w:color w:val="8A157E"/>
          <w:sz w:val="40"/>
          <w:szCs w:val="32"/>
        </w:rPr>
        <w:t xml:space="preserve"> Institute ITI</w:t>
      </w:r>
      <w:r w:rsidR="00B37B32" w:rsidRPr="00792B2A">
        <w:rPr>
          <w:rFonts w:ascii="Arial Narrow" w:hAnsi="Arial Narrow"/>
          <w:sz w:val="28"/>
        </w:rPr>
        <w:br/>
      </w:r>
      <w:r w:rsidR="00B37B32" w:rsidRPr="00792B2A">
        <w:rPr>
          <w:rFonts w:ascii="Arial Narrow" w:hAnsi="Arial Narrow"/>
          <w:b/>
          <w:sz w:val="28"/>
        </w:rPr>
        <w:t>World Organization for the Performing Arts</w:t>
      </w:r>
      <w:r w:rsidR="00B37B32" w:rsidRPr="00792B2A">
        <w:br/>
      </w:r>
      <w:bookmarkStart w:id="0" w:name="_Hlk15175"/>
      <w:r w:rsidR="00FE77E7" w:rsidRPr="00792B2A">
        <w:rPr>
          <w:rFonts w:ascii="Garamond" w:hAnsi="Garamond" w:cs="Arial"/>
          <w:b/>
          <w:color w:val="8A157E"/>
          <w:sz w:val="28"/>
          <w:szCs w:val="28"/>
        </w:rPr>
        <w:br/>
      </w:r>
      <w:r w:rsidRPr="00B568F5">
        <w:rPr>
          <w:rFonts w:ascii="Calibri" w:hAnsi="Calibri" w:cs="Calibri"/>
          <w:b/>
          <w:color w:val="8A157E"/>
          <w:sz w:val="28"/>
          <w:szCs w:val="28"/>
        </w:rPr>
        <w:t>International Dance Day</w:t>
      </w:r>
      <w:r w:rsidR="00B37B32" w:rsidRPr="00B568F5">
        <w:rPr>
          <w:rFonts w:ascii="Calibri" w:hAnsi="Calibri" w:cs="Calibri"/>
          <w:b/>
          <w:color w:val="8A157E"/>
          <w:sz w:val="28"/>
          <w:szCs w:val="28"/>
        </w:rPr>
        <w:t xml:space="preserve"> </w:t>
      </w:r>
      <w:r w:rsidR="00BE0DBF" w:rsidRPr="00B568F5">
        <w:rPr>
          <w:rFonts w:ascii="Calibri" w:hAnsi="Calibri" w:cs="Calibri"/>
          <w:b/>
          <w:color w:val="8A157E"/>
          <w:sz w:val="28"/>
          <w:szCs w:val="28"/>
        </w:rPr>
        <w:t>202</w:t>
      </w:r>
      <w:r w:rsidR="00353680">
        <w:rPr>
          <w:rFonts w:ascii="Calibri" w:hAnsi="Calibri" w:cs="Calibri" w:hint="eastAsia"/>
          <w:b/>
          <w:color w:val="8A157E"/>
          <w:sz w:val="28"/>
          <w:szCs w:val="28"/>
          <w:lang w:eastAsia="zh-CN"/>
        </w:rPr>
        <w:t>3</w:t>
      </w:r>
      <w:r w:rsidR="00BE0DBF" w:rsidRPr="00B568F5">
        <w:rPr>
          <w:rFonts w:ascii="Calibri" w:hAnsi="Calibri" w:cs="Calibri"/>
          <w:b/>
          <w:color w:val="8A157E"/>
          <w:sz w:val="28"/>
          <w:szCs w:val="28"/>
        </w:rPr>
        <w:t xml:space="preserve"> – 2</w:t>
      </w:r>
      <w:r w:rsidRPr="00B568F5">
        <w:rPr>
          <w:rFonts w:ascii="Calibri" w:hAnsi="Calibri" w:cs="Calibri"/>
          <w:b/>
          <w:color w:val="8A157E"/>
          <w:sz w:val="28"/>
          <w:szCs w:val="28"/>
        </w:rPr>
        <w:t>9</w:t>
      </w:r>
      <w:r w:rsidR="00BE0DBF" w:rsidRPr="00B568F5">
        <w:rPr>
          <w:rFonts w:ascii="Calibri" w:hAnsi="Calibri" w:cs="Calibri"/>
          <w:b/>
          <w:color w:val="8A157E"/>
          <w:sz w:val="28"/>
          <w:szCs w:val="28"/>
        </w:rPr>
        <w:t xml:space="preserve"> </w:t>
      </w:r>
      <w:r w:rsidRPr="00B568F5">
        <w:rPr>
          <w:rFonts w:ascii="Calibri" w:hAnsi="Calibri" w:cs="Calibri"/>
          <w:b/>
          <w:color w:val="8A157E"/>
          <w:sz w:val="28"/>
          <w:szCs w:val="28"/>
        </w:rPr>
        <w:t>April</w:t>
      </w:r>
      <w:r w:rsidR="00BE0DBF" w:rsidRPr="00B568F5">
        <w:rPr>
          <w:rFonts w:ascii="Calibri" w:hAnsi="Calibri" w:cs="Calibri"/>
          <w:b/>
          <w:color w:val="8A157E"/>
          <w:sz w:val="28"/>
          <w:szCs w:val="28"/>
        </w:rPr>
        <w:br/>
      </w:r>
      <w:r w:rsidR="00997309" w:rsidRPr="00B568F5">
        <w:rPr>
          <w:rFonts w:ascii="Calibri" w:hAnsi="Calibri" w:cs="Calibri"/>
          <w:b/>
          <w:sz w:val="28"/>
          <w:szCs w:val="28"/>
        </w:rPr>
        <w:t xml:space="preserve">Biography of </w:t>
      </w:r>
      <w:r w:rsidR="00792B2A" w:rsidRPr="00B568F5">
        <w:rPr>
          <w:rFonts w:ascii="Calibri" w:hAnsi="Calibri" w:cs="Calibri"/>
          <w:b/>
          <w:sz w:val="28"/>
          <w:szCs w:val="28"/>
        </w:rPr>
        <w:t>YANG L</w:t>
      </w:r>
      <w:r w:rsidR="00792B2A" w:rsidRPr="00B568F5">
        <w:rPr>
          <w:rFonts w:ascii="Calibri" w:hAnsi="Calibri" w:cs="Calibri"/>
          <w:b/>
          <w:sz w:val="28"/>
          <w:szCs w:val="28"/>
          <w:lang w:eastAsia="zh-CN"/>
        </w:rPr>
        <w:t>iping</w:t>
      </w:r>
      <w:r w:rsidR="00806BA4" w:rsidRPr="00B568F5">
        <w:rPr>
          <w:rFonts w:ascii="Calibri" w:hAnsi="Calibri" w:cs="Calibri"/>
          <w:b/>
          <w:sz w:val="28"/>
          <w:szCs w:val="28"/>
        </w:rPr>
        <w:t xml:space="preserve">, </w:t>
      </w:r>
      <w:r w:rsidR="00792B2A" w:rsidRPr="00B568F5">
        <w:rPr>
          <w:rFonts w:ascii="Calibri" w:hAnsi="Calibri" w:cs="Calibri"/>
          <w:b/>
          <w:sz w:val="28"/>
          <w:szCs w:val="28"/>
        </w:rPr>
        <w:t>China</w:t>
      </w:r>
      <w:r w:rsidR="00B37B32" w:rsidRPr="00B568F5">
        <w:rPr>
          <w:rFonts w:ascii="Calibri" w:hAnsi="Calibri" w:cs="Calibri"/>
          <w:b/>
          <w:sz w:val="24"/>
          <w:szCs w:val="24"/>
        </w:rPr>
        <w:br/>
      </w:r>
      <w:r w:rsidR="00A914EB" w:rsidRPr="00B568F5">
        <w:rPr>
          <w:rFonts w:ascii="Calibri" w:hAnsi="Calibri" w:cs="Calibri"/>
          <w:bCs/>
          <w:color w:val="000000" w:themeColor="text1"/>
          <w:sz w:val="28"/>
          <w:szCs w:val="28"/>
        </w:rPr>
        <w:t>Dancer,</w:t>
      </w:r>
      <w:r w:rsidR="00792B2A" w:rsidRPr="00B568F5">
        <w:rPr>
          <w:rFonts w:ascii="Calibri" w:hAnsi="Calibri" w:cs="Calibri"/>
          <w:bCs/>
          <w:color w:val="000000" w:themeColor="text1"/>
          <w:sz w:val="28"/>
          <w:szCs w:val="28"/>
        </w:rPr>
        <w:t xml:space="preserve"> Choreographer</w:t>
      </w:r>
    </w:p>
    <w:p w14:paraId="7EDD1C2B" w14:textId="77777777" w:rsidR="00983818" w:rsidRPr="00792B2A" w:rsidRDefault="00983818" w:rsidP="00863448">
      <w:pPr>
        <w:spacing w:after="120" w:line="240" w:lineRule="auto"/>
        <w:rPr>
          <w:rFonts w:cstheme="minorHAnsi"/>
          <w:szCs w:val="20"/>
        </w:rPr>
      </w:pPr>
    </w:p>
    <w:p w14:paraId="2703BF4E" w14:textId="3260382A" w:rsidR="00BE0DBF" w:rsidRPr="00792B2A" w:rsidRDefault="00B37B32" w:rsidP="00863448">
      <w:pPr>
        <w:pBdr>
          <w:bottom w:val="single" w:sz="6" w:space="1" w:color="auto"/>
        </w:pBdr>
        <w:spacing w:line="360" w:lineRule="auto"/>
        <w:rPr>
          <w:rFonts w:cstheme="minorHAnsi"/>
          <w:color w:val="8A157E"/>
          <w:sz w:val="24"/>
          <w:szCs w:val="24"/>
        </w:rPr>
      </w:pPr>
      <w:r w:rsidRPr="00792B2A">
        <w:rPr>
          <w:rFonts w:cstheme="minorHAnsi"/>
          <w:color w:val="8A157E"/>
          <w:sz w:val="24"/>
          <w:szCs w:val="24"/>
        </w:rPr>
        <w:t>English (</w:t>
      </w:r>
      <w:bookmarkStart w:id="1" w:name="_Hlk100492228"/>
      <w:r w:rsidR="00792B2A" w:rsidRPr="00792B2A">
        <w:rPr>
          <w:rFonts w:cstheme="minorHAnsi"/>
          <w:color w:val="8A157E"/>
          <w:sz w:val="24"/>
          <w:szCs w:val="24"/>
        </w:rPr>
        <w:t>Translation</w:t>
      </w:r>
      <w:r w:rsidRPr="00792B2A">
        <w:rPr>
          <w:rFonts w:cstheme="minorHAnsi"/>
          <w:color w:val="8A157E"/>
          <w:sz w:val="24"/>
          <w:szCs w:val="24"/>
        </w:rPr>
        <w:t>)</w:t>
      </w:r>
      <w:r w:rsidR="005B0351" w:rsidRPr="00792B2A">
        <w:rPr>
          <w:rFonts w:cstheme="minorHAnsi"/>
          <w:color w:val="8A157E"/>
          <w:sz w:val="24"/>
          <w:szCs w:val="24"/>
        </w:rPr>
        <w:t xml:space="preserve"> </w:t>
      </w:r>
      <w:bookmarkEnd w:id="0"/>
      <w:bookmarkEnd w:id="1"/>
    </w:p>
    <w:p w14:paraId="1ABF5B48" w14:textId="77777777" w:rsidR="007753A5" w:rsidRPr="007753A5" w:rsidRDefault="00313516" w:rsidP="00CA368E">
      <w:pPr>
        <w:spacing w:line="276" w:lineRule="auto"/>
        <w:ind w:firstLineChars="200" w:firstLine="440"/>
        <w:rPr>
          <w:rFonts w:asciiTheme="minorBidi" w:eastAsia="宋体" w:hAnsiTheme="minorBidi"/>
          <w:color w:val="000000"/>
          <w:szCs w:val="21"/>
        </w:rPr>
      </w:pPr>
      <w:r w:rsidRPr="00B568F5">
        <w:rPr>
          <w:rFonts w:cstheme="minorHAnsi"/>
        </w:rPr>
        <w:br/>
      </w:r>
      <w:r w:rsidR="007753A5" w:rsidRPr="007753A5">
        <w:rPr>
          <w:rFonts w:asciiTheme="minorBidi" w:eastAsia="宋体" w:hAnsiTheme="minorBidi"/>
          <w:color w:val="000000"/>
          <w:szCs w:val="21"/>
        </w:rPr>
        <w:t>Yang Liping is a member of the Bai ethnic group from Dali, Yunnan Province. She is a National First-class Dancer and the vice chairman of China Dancers Association.</w:t>
      </w:r>
    </w:p>
    <w:p w14:paraId="3A1D8776" w14:textId="77777777" w:rsidR="007753A5" w:rsidRPr="007753A5" w:rsidRDefault="007753A5" w:rsidP="00CA368E">
      <w:pPr>
        <w:spacing w:line="276" w:lineRule="auto"/>
        <w:rPr>
          <w:rFonts w:asciiTheme="minorBidi" w:eastAsia="宋体" w:hAnsiTheme="minorBidi"/>
          <w:color w:val="000000"/>
          <w:szCs w:val="21"/>
        </w:rPr>
      </w:pPr>
      <w:r w:rsidRPr="007753A5">
        <w:rPr>
          <w:rFonts w:asciiTheme="minorBidi" w:eastAsia="宋体" w:hAnsiTheme="minorBidi"/>
          <w:color w:val="000000"/>
          <w:szCs w:val="21"/>
        </w:rPr>
        <w:t xml:space="preserve">A lover of dance from her early childhood, Yang never underwent formal dance training, but with her astonishing natural talent she became a quite unique and distinguished dancer in China. She won nationwide fame for her performance of her original dance piece </w:t>
      </w:r>
      <w:r w:rsidRPr="007753A5">
        <w:rPr>
          <w:rFonts w:asciiTheme="minorBidi" w:eastAsia="宋体" w:hAnsiTheme="minorBidi"/>
          <w:b/>
          <w:i/>
          <w:color w:val="000000"/>
          <w:szCs w:val="21"/>
        </w:rPr>
        <w:t>Spirit of the Peacock</w:t>
      </w:r>
      <w:r w:rsidRPr="007753A5">
        <w:rPr>
          <w:rFonts w:asciiTheme="minorBidi" w:eastAsia="宋体" w:hAnsiTheme="minorBidi"/>
          <w:color w:val="000000"/>
          <w:szCs w:val="21"/>
        </w:rPr>
        <w:t xml:space="preserve"> in 1986, which is elegant and dreamlike. Yang's main representatives: </w:t>
      </w:r>
      <w:r w:rsidRPr="007753A5">
        <w:rPr>
          <w:rFonts w:asciiTheme="minorBidi" w:eastAsia="宋体" w:hAnsiTheme="minorBidi"/>
          <w:b/>
          <w:i/>
          <w:color w:val="000000"/>
          <w:szCs w:val="21"/>
        </w:rPr>
        <w:t>Spirit of the Peacock</w:t>
      </w:r>
      <w:r w:rsidRPr="007753A5">
        <w:rPr>
          <w:rFonts w:asciiTheme="minorBidi" w:eastAsia="宋体" w:hAnsiTheme="minorBidi"/>
          <w:color w:val="000000"/>
          <w:szCs w:val="21"/>
        </w:rPr>
        <w:t xml:space="preserve">, </w:t>
      </w:r>
      <w:r w:rsidRPr="007753A5">
        <w:rPr>
          <w:rFonts w:asciiTheme="minorBidi" w:eastAsia="宋体" w:hAnsiTheme="minorBidi"/>
          <w:b/>
          <w:i/>
          <w:color w:val="000000"/>
          <w:szCs w:val="21"/>
        </w:rPr>
        <w:t>Moonlight</w:t>
      </w:r>
      <w:r w:rsidRPr="007753A5">
        <w:rPr>
          <w:rFonts w:asciiTheme="minorBidi" w:eastAsia="宋体" w:hAnsiTheme="minorBidi"/>
          <w:color w:val="000000"/>
          <w:szCs w:val="21"/>
        </w:rPr>
        <w:t xml:space="preserve">, </w:t>
      </w:r>
      <w:r w:rsidRPr="007753A5">
        <w:rPr>
          <w:rFonts w:asciiTheme="minorBidi" w:eastAsia="宋体" w:hAnsiTheme="minorBidi"/>
          <w:b/>
          <w:i/>
          <w:color w:val="000000"/>
          <w:szCs w:val="21"/>
        </w:rPr>
        <w:t>Two Trees</w:t>
      </w:r>
      <w:r w:rsidRPr="007753A5">
        <w:rPr>
          <w:rFonts w:asciiTheme="minorBidi" w:eastAsia="宋体" w:hAnsiTheme="minorBidi"/>
          <w:color w:val="000000"/>
          <w:szCs w:val="21"/>
        </w:rPr>
        <w:t xml:space="preserve">, </w:t>
      </w:r>
      <w:r w:rsidRPr="007753A5">
        <w:rPr>
          <w:rFonts w:asciiTheme="minorBidi" w:eastAsia="宋体" w:hAnsiTheme="minorBidi"/>
          <w:b/>
          <w:i/>
          <w:color w:val="000000"/>
          <w:szCs w:val="21"/>
        </w:rPr>
        <w:t>Love of the Peacock</w:t>
      </w:r>
      <w:r w:rsidRPr="007753A5">
        <w:rPr>
          <w:rFonts w:asciiTheme="minorBidi" w:eastAsia="宋体" w:hAnsiTheme="minorBidi"/>
          <w:color w:val="000000"/>
          <w:szCs w:val="21"/>
        </w:rPr>
        <w:t xml:space="preserve"> and so on. </w:t>
      </w:r>
    </w:p>
    <w:p w14:paraId="19E29D73" w14:textId="70E8B8F3" w:rsidR="007753A5" w:rsidRPr="007753A5" w:rsidRDefault="007753A5" w:rsidP="00CA368E">
      <w:pPr>
        <w:spacing w:line="276" w:lineRule="auto"/>
        <w:rPr>
          <w:rFonts w:asciiTheme="minorBidi" w:eastAsia="宋体" w:hAnsiTheme="minorBidi"/>
          <w:color w:val="000000"/>
          <w:szCs w:val="21"/>
        </w:rPr>
      </w:pPr>
      <w:r w:rsidRPr="007753A5">
        <w:rPr>
          <w:rFonts w:asciiTheme="minorBidi" w:eastAsia="宋体" w:hAnsiTheme="minorBidi"/>
          <w:color w:val="000000"/>
          <w:szCs w:val="21"/>
        </w:rPr>
        <w:t xml:space="preserve">She is the director, choreographer and lead dancer in the famous dance drama </w:t>
      </w:r>
      <w:r w:rsidRPr="007753A5">
        <w:rPr>
          <w:rFonts w:asciiTheme="minorBidi" w:eastAsia="宋体" w:hAnsiTheme="minorBidi"/>
          <w:b/>
          <w:i/>
          <w:color w:val="000000"/>
          <w:szCs w:val="21"/>
        </w:rPr>
        <w:t>Dynamic Yunnan</w:t>
      </w:r>
      <w:r w:rsidRPr="007753A5">
        <w:rPr>
          <w:rFonts w:asciiTheme="minorBidi" w:eastAsia="宋体" w:hAnsiTheme="minorBidi"/>
          <w:color w:val="000000"/>
          <w:szCs w:val="21"/>
        </w:rPr>
        <w:t xml:space="preserve">, </w:t>
      </w:r>
      <w:r w:rsidRPr="007753A5">
        <w:rPr>
          <w:rFonts w:asciiTheme="minorBidi" w:eastAsia="宋体" w:hAnsiTheme="minorBidi"/>
          <w:b/>
          <w:i/>
          <w:color w:val="000000"/>
          <w:szCs w:val="21"/>
        </w:rPr>
        <w:t>Tibetan Mystery</w:t>
      </w:r>
      <w:r w:rsidRPr="007753A5">
        <w:rPr>
          <w:rFonts w:asciiTheme="minorBidi" w:eastAsia="宋体" w:hAnsiTheme="minorBidi"/>
          <w:color w:val="000000"/>
          <w:szCs w:val="21"/>
        </w:rPr>
        <w:t xml:space="preserve">, </w:t>
      </w:r>
      <w:r w:rsidRPr="007753A5">
        <w:rPr>
          <w:rFonts w:asciiTheme="minorBidi" w:eastAsia="宋体" w:hAnsiTheme="minorBidi"/>
          <w:b/>
          <w:i/>
          <w:color w:val="000000"/>
          <w:szCs w:val="21"/>
        </w:rPr>
        <w:t>Echoes of Shangri-La</w:t>
      </w:r>
      <w:r w:rsidRPr="007753A5">
        <w:rPr>
          <w:rFonts w:asciiTheme="minorBidi" w:eastAsia="宋体" w:hAnsiTheme="minorBidi"/>
          <w:color w:val="000000"/>
          <w:szCs w:val="21"/>
        </w:rPr>
        <w:t xml:space="preserve">, </w:t>
      </w:r>
      <w:r w:rsidRPr="007753A5">
        <w:rPr>
          <w:rFonts w:asciiTheme="minorBidi" w:eastAsia="宋体" w:hAnsiTheme="minorBidi"/>
          <w:b/>
          <w:i/>
          <w:color w:val="000000"/>
          <w:szCs w:val="21"/>
        </w:rPr>
        <w:t>The Peacock</w:t>
      </w:r>
      <w:r w:rsidRPr="007753A5">
        <w:rPr>
          <w:rFonts w:asciiTheme="minorBidi" w:eastAsia="宋体" w:hAnsiTheme="minorBidi"/>
          <w:color w:val="000000"/>
          <w:szCs w:val="21"/>
        </w:rPr>
        <w:t>,</w:t>
      </w:r>
      <w:r w:rsidRPr="007753A5">
        <w:rPr>
          <w:rFonts w:asciiTheme="minorBidi" w:eastAsia="宋体" w:hAnsiTheme="minorBidi"/>
          <w:b/>
          <w:i/>
          <w:color w:val="000000"/>
          <w:szCs w:val="21"/>
        </w:rPr>
        <w:t xml:space="preserve"> Peacock Winter </w:t>
      </w:r>
      <w:r w:rsidRPr="007753A5">
        <w:rPr>
          <w:rFonts w:asciiTheme="minorBidi" w:eastAsia="宋体" w:hAnsiTheme="minorBidi"/>
          <w:color w:val="000000"/>
          <w:szCs w:val="21"/>
        </w:rPr>
        <w:t xml:space="preserve">and the director of dance theatre </w:t>
      </w:r>
      <w:r w:rsidRPr="007753A5">
        <w:rPr>
          <w:rFonts w:asciiTheme="minorBidi" w:eastAsia="宋体" w:hAnsiTheme="minorBidi"/>
          <w:b/>
          <w:i/>
          <w:color w:val="000000"/>
          <w:szCs w:val="21"/>
        </w:rPr>
        <w:t>Under Siege, Dynamic Huangshan, Dynamic Piangtan</w:t>
      </w:r>
      <w:r w:rsidRPr="007753A5">
        <w:rPr>
          <w:rFonts w:asciiTheme="minorBidi" w:eastAsia="宋体" w:hAnsiTheme="minorBidi"/>
          <w:b/>
          <w:i/>
          <w:color w:val="000000"/>
          <w:szCs w:val="21"/>
        </w:rPr>
        <w:t>，</w:t>
      </w:r>
      <w:r w:rsidRPr="007753A5">
        <w:rPr>
          <w:rFonts w:asciiTheme="minorBidi" w:eastAsia="宋体" w:hAnsiTheme="minorBidi"/>
          <w:b/>
          <w:i/>
          <w:color w:val="000000"/>
          <w:szCs w:val="21"/>
        </w:rPr>
        <w:t>Rite of Spring,</w:t>
      </w:r>
      <w:r>
        <w:rPr>
          <w:rFonts w:asciiTheme="minorBidi" w:eastAsia="宋体" w:hAnsiTheme="minorBidi"/>
          <w:b/>
          <w:i/>
          <w:color w:val="000000"/>
          <w:szCs w:val="21"/>
        </w:rPr>
        <w:t xml:space="preserve"> </w:t>
      </w:r>
      <w:r w:rsidRPr="007753A5">
        <w:rPr>
          <w:rFonts w:asciiTheme="minorBidi" w:eastAsia="宋体" w:hAnsiTheme="minorBidi"/>
          <w:b/>
          <w:i/>
          <w:color w:val="000000"/>
          <w:szCs w:val="21"/>
        </w:rPr>
        <w:t>Apeng &amp; Jinhua</w:t>
      </w:r>
      <w:r w:rsidRPr="007753A5">
        <w:rPr>
          <w:rFonts w:asciiTheme="minorBidi" w:eastAsia="宋体" w:hAnsiTheme="minorBidi"/>
          <w:color w:val="000000"/>
          <w:szCs w:val="21"/>
        </w:rPr>
        <w:t>.</w:t>
      </w:r>
    </w:p>
    <w:p w14:paraId="25BF079E" w14:textId="77777777" w:rsidR="007753A5" w:rsidRPr="007753A5" w:rsidRDefault="007753A5" w:rsidP="00CA368E">
      <w:pPr>
        <w:spacing w:line="276" w:lineRule="auto"/>
        <w:rPr>
          <w:rFonts w:asciiTheme="minorBidi" w:eastAsia="宋体" w:hAnsiTheme="minorBidi"/>
          <w:color w:val="000000"/>
          <w:szCs w:val="21"/>
        </w:rPr>
      </w:pPr>
      <w:r w:rsidRPr="007753A5">
        <w:rPr>
          <w:rFonts w:asciiTheme="minorBidi" w:eastAsia="宋体" w:hAnsiTheme="minorBidi"/>
          <w:color w:val="000000"/>
          <w:szCs w:val="21"/>
        </w:rPr>
        <w:t>Yang Liping is constantly exploring new concepts and presentations in the art of dance. In an effort to adapt dance in the era of Metaverse, Starting from 2020, she created and directed three of the “Chinese Zodiac Dance Series Art Films” -</w:t>
      </w:r>
      <w:r w:rsidRPr="007753A5">
        <w:rPr>
          <w:rFonts w:asciiTheme="minorBidi" w:eastAsia="宋体" w:hAnsiTheme="minorBidi"/>
          <w:b/>
          <w:i/>
          <w:color w:val="000000"/>
          <w:szCs w:val="21"/>
        </w:rPr>
        <w:t>Spring Ox</w:t>
      </w:r>
      <w:r w:rsidRPr="007753A5">
        <w:rPr>
          <w:rFonts w:asciiTheme="minorBidi" w:eastAsia="宋体" w:hAnsiTheme="minorBidi"/>
          <w:color w:val="000000"/>
          <w:szCs w:val="21"/>
        </w:rPr>
        <w:t xml:space="preserve">, </w:t>
      </w:r>
      <w:r w:rsidRPr="007753A5">
        <w:rPr>
          <w:rFonts w:asciiTheme="minorBidi" w:eastAsia="宋体" w:hAnsiTheme="minorBidi"/>
          <w:b/>
          <w:i/>
          <w:color w:val="000000"/>
          <w:szCs w:val="21"/>
        </w:rPr>
        <w:t>Roaring Tiger</w:t>
      </w:r>
      <w:r w:rsidRPr="007753A5">
        <w:rPr>
          <w:rFonts w:asciiTheme="minorBidi" w:eastAsia="宋体" w:hAnsiTheme="minorBidi"/>
          <w:color w:val="000000"/>
          <w:szCs w:val="21"/>
        </w:rPr>
        <w:t xml:space="preserve">, and </w:t>
      </w:r>
      <w:r w:rsidRPr="007753A5">
        <w:rPr>
          <w:rFonts w:asciiTheme="minorBidi" w:eastAsia="宋体" w:hAnsiTheme="minorBidi"/>
          <w:b/>
          <w:i/>
          <w:color w:val="000000"/>
          <w:szCs w:val="21"/>
        </w:rPr>
        <w:t>Jade Rabbit and Chang'e</w:t>
      </w:r>
      <w:r w:rsidRPr="007753A5">
        <w:rPr>
          <w:rFonts w:asciiTheme="minorBidi" w:eastAsia="宋体" w:hAnsiTheme="minorBidi"/>
          <w:color w:val="000000"/>
          <w:szCs w:val="21"/>
        </w:rPr>
        <w:t>.</w:t>
      </w:r>
    </w:p>
    <w:p w14:paraId="2C93ECC6" w14:textId="51347FC5" w:rsidR="007753A5" w:rsidRPr="007753A5" w:rsidRDefault="007753A5" w:rsidP="00CA368E">
      <w:pPr>
        <w:spacing w:line="276" w:lineRule="auto"/>
        <w:rPr>
          <w:rFonts w:asciiTheme="minorBidi" w:eastAsia="宋体" w:hAnsiTheme="minorBidi"/>
          <w:color w:val="000000"/>
          <w:szCs w:val="21"/>
        </w:rPr>
      </w:pPr>
      <w:r w:rsidRPr="007753A5">
        <w:rPr>
          <w:rFonts w:asciiTheme="minorBidi" w:eastAsia="宋体" w:hAnsiTheme="minorBidi"/>
          <w:color w:val="000000"/>
          <w:szCs w:val="21"/>
        </w:rPr>
        <w:t xml:space="preserve">As a household known name in China, Yang Liping and her performances had won a large numbers awards: the gold award for 20th Century Chinese Classics of Dance; the highest honours at the Osaka International Exchange Centre; best dance poetry, best female lead, best choreography, best costume design and outstanding performance awards at the 4th China “Lotus Awards". In 2011, Yang Liping appears as one of the Chinese Beauty in the China Image - People advertisement broadcast in Times Square, New York City. As a versatile talent, she also wrote, directed and performed in the film </w:t>
      </w:r>
      <w:r w:rsidRPr="007753A5">
        <w:rPr>
          <w:rFonts w:asciiTheme="minorBidi" w:eastAsia="宋体" w:hAnsiTheme="minorBidi"/>
          <w:b/>
          <w:i/>
          <w:color w:val="000000"/>
          <w:szCs w:val="21"/>
        </w:rPr>
        <w:t>Sunbird</w:t>
      </w:r>
      <w:r w:rsidRPr="007753A5">
        <w:rPr>
          <w:rFonts w:asciiTheme="minorBidi" w:eastAsia="宋体" w:hAnsiTheme="minorBidi"/>
          <w:color w:val="000000"/>
          <w:szCs w:val="21"/>
        </w:rPr>
        <w:t>, which won the Grand Jury’s award at the Montreal International Film Festival.</w:t>
      </w:r>
    </w:p>
    <w:p w14:paraId="3691E7FE" w14:textId="41EF407F" w:rsidR="00F87D6F" w:rsidRPr="007753A5" w:rsidRDefault="00F87D6F" w:rsidP="007753A5">
      <w:pPr>
        <w:spacing w:line="276" w:lineRule="auto"/>
        <w:ind w:firstLineChars="200" w:firstLine="440"/>
        <w:rPr>
          <w:rFonts w:eastAsia="宋体" w:cstheme="minorHAnsi"/>
          <w:color w:val="000000"/>
          <w:szCs w:val="21"/>
        </w:rPr>
      </w:pPr>
    </w:p>
    <w:sectPr w:rsidR="00F87D6F" w:rsidRPr="007753A5" w:rsidSect="0099730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2D70" w14:textId="77777777" w:rsidR="001322E9" w:rsidRDefault="001322E9" w:rsidP="00EE31F6">
      <w:pPr>
        <w:spacing w:after="0" w:line="240" w:lineRule="auto"/>
      </w:pPr>
      <w:r>
        <w:separator/>
      </w:r>
    </w:p>
  </w:endnote>
  <w:endnote w:type="continuationSeparator" w:id="0">
    <w:p w14:paraId="09CE56AD" w14:textId="77777777" w:rsidR="001322E9" w:rsidRDefault="001322E9" w:rsidP="00EE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527B" w14:textId="77777777" w:rsidR="001322E9" w:rsidRDefault="001322E9" w:rsidP="00EE31F6">
      <w:pPr>
        <w:spacing w:after="0" w:line="240" w:lineRule="auto"/>
      </w:pPr>
      <w:r>
        <w:separator/>
      </w:r>
    </w:p>
  </w:footnote>
  <w:footnote w:type="continuationSeparator" w:id="0">
    <w:p w14:paraId="7BCBE6BA" w14:textId="77777777" w:rsidR="001322E9" w:rsidRDefault="001322E9" w:rsidP="00EE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0731673">
    <w:abstractNumId w:val="0"/>
  </w:num>
  <w:num w:numId="2" w16cid:durableId="216355929">
    <w:abstractNumId w:val="3"/>
  </w:num>
  <w:num w:numId="3" w16cid:durableId="1065490453">
    <w:abstractNumId w:val="2"/>
  </w:num>
  <w:num w:numId="4" w16cid:durableId="592013331">
    <w:abstractNumId w:val="5"/>
  </w:num>
  <w:num w:numId="5" w16cid:durableId="833254102">
    <w:abstractNumId w:val="4"/>
  </w:num>
  <w:num w:numId="6" w16cid:durableId="126025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wUAI5ofgywAAAA="/>
  </w:docVars>
  <w:rsids>
    <w:rsidRoot w:val="00B37B32"/>
    <w:rsid w:val="000222C4"/>
    <w:rsid w:val="000D0BD0"/>
    <w:rsid w:val="000D698D"/>
    <w:rsid w:val="000E7F95"/>
    <w:rsid w:val="000F1F02"/>
    <w:rsid w:val="001322E9"/>
    <w:rsid w:val="00212512"/>
    <w:rsid w:val="00232E4E"/>
    <w:rsid w:val="0025792F"/>
    <w:rsid w:val="002605EC"/>
    <w:rsid w:val="00306987"/>
    <w:rsid w:val="00313516"/>
    <w:rsid w:val="00325C6D"/>
    <w:rsid w:val="00353680"/>
    <w:rsid w:val="003765DA"/>
    <w:rsid w:val="00396BB3"/>
    <w:rsid w:val="0041753F"/>
    <w:rsid w:val="004422E6"/>
    <w:rsid w:val="004F3DA8"/>
    <w:rsid w:val="005451BC"/>
    <w:rsid w:val="005B0351"/>
    <w:rsid w:val="005F6EA0"/>
    <w:rsid w:val="00606FF4"/>
    <w:rsid w:val="00631B29"/>
    <w:rsid w:val="007753A5"/>
    <w:rsid w:val="00792B2A"/>
    <w:rsid w:val="00801F27"/>
    <w:rsid w:val="00802B21"/>
    <w:rsid w:val="00806BA4"/>
    <w:rsid w:val="00863448"/>
    <w:rsid w:val="009149CA"/>
    <w:rsid w:val="009235BE"/>
    <w:rsid w:val="00983818"/>
    <w:rsid w:val="00997309"/>
    <w:rsid w:val="009C5FCE"/>
    <w:rsid w:val="00A32097"/>
    <w:rsid w:val="00A914EB"/>
    <w:rsid w:val="00AD05C8"/>
    <w:rsid w:val="00B37B32"/>
    <w:rsid w:val="00B568F5"/>
    <w:rsid w:val="00BB47B6"/>
    <w:rsid w:val="00BE0DBF"/>
    <w:rsid w:val="00C25482"/>
    <w:rsid w:val="00CA368E"/>
    <w:rsid w:val="00CE5B59"/>
    <w:rsid w:val="00CF77F1"/>
    <w:rsid w:val="00E90F1F"/>
    <w:rsid w:val="00EE31F6"/>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Normal (Web)"/>
    <w:basedOn w:val="a"/>
    <w:uiPriority w:val="99"/>
    <w:unhideWhenUsed/>
    <w:rsid w:val="00997309"/>
    <w:pPr>
      <w:spacing w:before="100" w:beforeAutospacing="1" w:after="100" w:afterAutospacing="1" w:line="240" w:lineRule="auto"/>
    </w:pPr>
    <w:rPr>
      <w:rFonts w:ascii="Times New Roman" w:eastAsia="Times New Roman" w:hAnsi="Times New Roman" w:cs="Times New Roman"/>
      <w:sz w:val="24"/>
      <w:szCs w:val="24"/>
      <w:lang w:val="de-DE" w:eastAsia="zh-CN"/>
    </w:rPr>
  </w:style>
  <w:style w:type="paragraph" w:styleId="a9">
    <w:name w:val="header"/>
    <w:basedOn w:val="a"/>
    <w:link w:val="aa"/>
    <w:uiPriority w:val="99"/>
    <w:unhideWhenUsed/>
    <w:rsid w:val="00EE31F6"/>
    <w:pPr>
      <w:tabs>
        <w:tab w:val="center" w:pos="4536"/>
        <w:tab w:val="right" w:pos="9072"/>
      </w:tabs>
      <w:spacing w:after="0" w:line="240" w:lineRule="auto"/>
    </w:pPr>
  </w:style>
  <w:style w:type="character" w:customStyle="1" w:styleId="aa">
    <w:name w:val="页眉 字符"/>
    <w:basedOn w:val="a0"/>
    <w:link w:val="a9"/>
    <w:uiPriority w:val="99"/>
    <w:rsid w:val="00EE31F6"/>
    <w:rPr>
      <w:lang w:val="en-GB"/>
    </w:rPr>
  </w:style>
  <w:style w:type="paragraph" w:styleId="ab">
    <w:name w:val="footer"/>
    <w:basedOn w:val="a"/>
    <w:link w:val="ac"/>
    <w:uiPriority w:val="99"/>
    <w:unhideWhenUsed/>
    <w:rsid w:val="00EE31F6"/>
    <w:pPr>
      <w:tabs>
        <w:tab w:val="center" w:pos="4536"/>
        <w:tab w:val="right" w:pos="9072"/>
      </w:tabs>
      <w:spacing w:after="0" w:line="240" w:lineRule="auto"/>
    </w:pPr>
  </w:style>
  <w:style w:type="character" w:customStyle="1" w:styleId="ac">
    <w:name w:val="页脚 字符"/>
    <w:basedOn w:val="a0"/>
    <w:link w:val="ab"/>
    <w:uiPriority w:val="99"/>
    <w:rsid w:val="00EE31F6"/>
    <w:rPr>
      <w:lang w:val="en-GB"/>
    </w:rPr>
  </w:style>
  <w:style w:type="character" w:styleId="ad">
    <w:name w:val="Unresolved Mention"/>
    <w:basedOn w:val="a0"/>
    <w:uiPriority w:val="99"/>
    <w:semiHidden/>
    <w:unhideWhenUsed/>
    <w:rsid w:val="00313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6575">
      <w:bodyDiv w:val="1"/>
      <w:marLeft w:val="0"/>
      <w:marRight w:val="0"/>
      <w:marTop w:val="0"/>
      <w:marBottom w:val="0"/>
      <w:divBdr>
        <w:top w:val="none" w:sz="0" w:space="0" w:color="auto"/>
        <w:left w:val="none" w:sz="0" w:space="0" w:color="auto"/>
        <w:bottom w:val="none" w:sz="0" w:space="0" w:color="auto"/>
        <w:right w:val="none" w:sz="0" w:space="0" w:color="auto"/>
      </w:divBdr>
    </w:div>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5085-B625-4D10-A29C-9ADA27B6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303</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SH ITI</cp:lastModifiedBy>
  <cp:revision>19</cp:revision>
  <cp:lastPrinted>2020-02-20T11:23:00Z</cp:lastPrinted>
  <dcterms:created xsi:type="dcterms:W3CDTF">2021-03-04T18:50:00Z</dcterms:created>
  <dcterms:modified xsi:type="dcterms:W3CDTF">2023-04-07T07:28:00Z</dcterms:modified>
</cp:coreProperties>
</file>